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cs="宋体" w:asciiTheme="minorEastAsia" w:hAnsiTheme="minorEastAsia" w:eastAsiaTheme="minorEastAsia"/>
          <w:b/>
          <w:color w:val="333333"/>
          <w:kern w:val="0"/>
          <w:sz w:val="32"/>
          <w:szCs w:val="32"/>
        </w:rPr>
      </w:pPr>
      <w:r>
        <w:rPr>
          <w:rFonts w:hint="eastAsia" w:cs="宋体" w:asciiTheme="minorEastAsia" w:hAnsiTheme="minorEastAsia" w:eastAsiaTheme="minorEastAsia"/>
          <w:b/>
          <w:color w:val="333333"/>
          <w:kern w:val="0"/>
          <w:sz w:val="32"/>
          <w:szCs w:val="32"/>
        </w:rPr>
        <w:t>南京医科大学2022年招聘管理岗人员资格复审</w:t>
      </w:r>
      <w:r>
        <w:rPr>
          <w:rFonts w:hint="eastAsia" w:cs="宋体" w:asciiTheme="minorEastAsia" w:hAnsiTheme="minorEastAsia" w:eastAsiaTheme="minorEastAsia"/>
          <w:b/>
          <w:color w:val="333333"/>
          <w:kern w:val="0"/>
          <w:sz w:val="32"/>
          <w:szCs w:val="32"/>
          <w:lang w:val="en-US" w:eastAsia="zh-CN"/>
        </w:rPr>
        <w:t>的</w:t>
      </w:r>
      <w:r>
        <w:rPr>
          <w:rFonts w:hint="eastAsia" w:cs="宋体" w:asciiTheme="minorEastAsia" w:hAnsiTheme="minorEastAsia" w:eastAsiaTheme="minorEastAsia"/>
          <w:b/>
          <w:color w:val="333333"/>
          <w:kern w:val="0"/>
          <w:sz w:val="32"/>
          <w:szCs w:val="32"/>
        </w:rPr>
        <w:t>通知</w:t>
      </w:r>
    </w:p>
    <w:p>
      <w:pPr>
        <w:spacing w:line="360" w:lineRule="auto"/>
        <w:jc w:val="center"/>
        <w:rPr>
          <w:rFonts w:cs="宋体" w:asciiTheme="minorEastAsia" w:hAnsiTheme="minorEastAsia" w:eastAsiaTheme="minorEastAsia"/>
          <w:b/>
          <w:color w:val="333333"/>
          <w:kern w:val="0"/>
          <w:sz w:val="36"/>
          <w:szCs w:val="36"/>
        </w:rPr>
      </w:pPr>
    </w:p>
    <w:p>
      <w:pPr>
        <w:widowControl/>
        <w:spacing w:line="480" w:lineRule="atLeast"/>
        <w:ind w:firstLine="570"/>
        <w:rPr>
          <w:rFonts w:cs="宋体" w:asciiTheme="minorEastAsia" w:hAnsiTheme="minorEastAsia"/>
          <w:color w:val="333333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我校202</w:t>
      </w: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  <w:t>2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年1月2</w:t>
      </w: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  <w:t>5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日在南京医科大学人事处</w:t>
      </w: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  <w:t>网站发布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了《南京医科大学2022年公开招聘人事代理人员公告（第一批）》、2</w:t>
      </w: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  <w:t>022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年2月10日在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江苏省人力资源和社会保障厅网站发布了《南京医科大学2022年公开招聘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  <w:lang w:val="en-US" w:eastAsia="zh-CN"/>
        </w:rPr>
        <w:t>事业编制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工作人员公告（第一批）》，为贯彻落实新型冠状病毒感染的肺炎疫情防控部署要求，切实做好疫情防控工作，保障广大考生和考试工作人员身体健康和生命安全，经研究，将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管理岗人员招聘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资格复审等事项通知如下：</w:t>
      </w:r>
    </w:p>
    <w:p>
      <w:pPr>
        <w:widowControl/>
        <w:adjustRightInd w:val="0"/>
        <w:spacing w:line="560" w:lineRule="exact"/>
        <w:ind w:firstLine="562" w:firstLineChars="200"/>
        <w:jc w:val="left"/>
        <w:rPr>
          <w:rFonts w:cs="宋体" w:asciiTheme="minorEastAsia" w:hAnsiTheme="minorEastAsia" w:eastAsiaTheme="minorEastAsia"/>
          <w:b/>
          <w:color w:val="333333"/>
          <w:kern w:val="0"/>
          <w:sz w:val="28"/>
          <w:szCs w:val="28"/>
          <w:highlight w:val="none"/>
        </w:rPr>
      </w:pPr>
      <w:r>
        <w:rPr>
          <w:rFonts w:hint="eastAsia" w:cs="宋体" w:asciiTheme="minorEastAsia" w:hAnsiTheme="minorEastAsia" w:eastAsiaTheme="minorEastAsia"/>
          <w:b/>
          <w:color w:val="333333"/>
          <w:kern w:val="0"/>
          <w:sz w:val="28"/>
          <w:szCs w:val="28"/>
          <w:highlight w:val="none"/>
          <w:lang w:val="en-US" w:eastAsia="zh-CN"/>
        </w:rPr>
        <w:t>一</w:t>
      </w:r>
      <w:r>
        <w:rPr>
          <w:rFonts w:hint="eastAsia" w:cs="宋体" w:asciiTheme="minorEastAsia" w:hAnsiTheme="minorEastAsia" w:eastAsiaTheme="minorEastAsia"/>
          <w:b/>
          <w:color w:val="333333"/>
          <w:kern w:val="0"/>
          <w:sz w:val="28"/>
          <w:szCs w:val="28"/>
          <w:highlight w:val="none"/>
        </w:rPr>
        <w:t>、资格</w:t>
      </w:r>
      <w:r>
        <w:rPr>
          <w:rFonts w:cs="宋体" w:asciiTheme="minorEastAsia" w:hAnsiTheme="minorEastAsia" w:eastAsiaTheme="minorEastAsia"/>
          <w:b/>
          <w:color w:val="333333"/>
          <w:kern w:val="0"/>
          <w:sz w:val="28"/>
          <w:szCs w:val="28"/>
          <w:highlight w:val="none"/>
        </w:rPr>
        <w:t>复审</w:t>
      </w:r>
      <w:r>
        <w:rPr>
          <w:rFonts w:hint="eastAsia" w:cs="宋体" w:asciiTheme="minorEastAsia" w:hAnsiTheme="minorEastAsia" w:eastAsiaTheme="minorEastAsia"/>
          <w:b/>
          <w:color w:val="333333"/>
          <w:kern w:val="0"/>
          <w:sz w:val="28"/>
          <w:szCs w:val="28"/>
          <w:highlight w:val="none"/>
        </w:rPr>
        <w:t>方式</w:t>
      </w:r>
      <w:r>
        <w:rPr>
          <w:rFonts w:cs="宋体" w:asciiTheme="minorEastAsia" w:hAnsiTheme="minorEastAsia" w:eastAsiaTheme="minorEastAsia"/>
          <w:b/>
          <w:color w:val="333333"/>
          <w:kern w:val="0"/>
          <w:sz w:val="28"/>
          <w:szCs w:val="28"/>
          <w:highlight w:val="none"/>
        </w:rPr>
        <w:t>及时间</w:t>
      </w:r>
    </w:p>
    <w:p>
      <w:pPr>
        <w:widowControl/>
        <w:wordWrap w:val="0"/>
        <w:adjustRightInd w:val="0"/>
        <w:spacing w:line="560" w:lineRule="exact"/>
        <w:ind w:firstLine="560" w:firstLineChars="200"/>
        <w:jc w:val="left"/>
        <w:rPr>
          <w:rFonts w:cs="宋体" w:asciiTheme="minorEastAsia" w:hAnsiTheme="minorEastAsia"/>
          <w:color w:val="333333"/>
          <w:kern w:val="0"/>
          <w:sz w:val="28"/>
          <w:szCs w:val="28"/>
          <w:highlight w:val="none"/>
        </w:rPr>
      </w:pP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  <w:highlight w:val="none"/>
        </w:rPr>
        <w:t>1.资格</w:t>
      </w: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  <w:highlight w:val="none"/>
        </w:rPr>
        <w:t>复审方式：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  <w:highlight w:val="none"/>
        </w:rPr>
        <w:t>考生将复审材料按要求整理好后发送到指定邮箱，由我校进行审核。</w:t>
      </w:r>
    </w:p>
    <w:p>
      <w:pPr>
        <w:widowControl/>
        <w:adjustRightInd w:val="0"/>
        <w:spacing w:line="560" w:lineRule="exact"/>
        <w:ind w:firstLine="560" w:firstLineChars="200"/>
        <w:jc w:val="left"/>
        <w:rPr>
          <w:rFonts w:cs="宋体" w:asciiTheme="minorEastAsia" w:hAnsiTheme="minorEastAsia"/>
          <w:color w:val="333333"/>
          <w:kern w:val="0"/>
          <w:sz w:val="28"/>
          <w:szCs w:val="28"/>
          <w:highlight w:val="none"/>
        </w:rPr>
      </w:pPr>
      <w:r>
        <w:rPr>
          <w:rFonts w:cs="宋体" w:asciiTheme="minorEastAsia" w:hAnsiTheme="minorEastAsia"/>
          <w:color w:val="333333"/>
          <w:kern w:val="0"/>
          <w:sz w:val="28"/>
          <w:szCs w:val="28"/>
          <w:highlight w:val="none"/>
        </w:rPr>
        <w:t>2.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  <w:highlight w:val="none"/>
        </w:rPr>
        <w:t>资格</w:t>
      </w:r>
      <w:r>
        <w:rPr>
          <w:rFonts w:cs="宋体" w:asciiTheme="minorEastAsia" w:hAnsiTheme="minorEastAsia"/>
          <w:color w:val="333333"/>
          <w:kern w:val="0"/>
          <w:sz w:val="28"/>
          <w:szCs w:val="28"/>
          <w:highlight w:val="none"/>
        </w:rPr>
        <w:t>复审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  <w:highlight w:val="none"/>
        </w:rPr>
        <w:t>时间：邮件接收时间为202</w:t>
      </w:r>
      <w:r>
        <w:rPr>
          <w:rFonts w:cs="宋体" w:asciiTheme="minorEastAsia" w:hAnsiTheme="minorEastAsia"/>
          <w:color w:val="333333"/>
          <w:kern w:val="0"/>
          <w:sz w:val="28"/>
          <w:szCs w:val="28"/>
          <w:highlight w:val="none"/>
        </w:rPr>
        <w:t>2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  <w:highlight w:val="none"/>
        </w:rPr>
        <w:t>年</w:t>
      </w:r>
      <w:r>
        <w:rPr>
          <w:rFonts w:cs="宋体" w:asciiTheme="minorEastAsia" w:hAnsiTheme="minorEastAsia"/>
          <w:color w:val="333333"/>
          <w:kern w:val="0"/>
          <w:sz w:val="28"/>
          <w:szCs w:val="28"/>
          <w:highlight w:val="none"/>
        </w:rPr>
        <w:t>5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  <w:highlight w:val="none"/>
        </w:rPr>
        <w:t>月7日至202</w:t>
      </w:r>
      <w:r>
        <w:rPr>
          <w:rFonts w:cs="宋体" w:asciiTheme="minorEastAsia" w:hAnsiTheme="minorEastAsia"/>
          <w:color w:val="333333"/>
          <w:kern w:val="0"/>
          <w:sz w:val="28"/>
          <w:szCs w:val="28"/>
          <w:highlight w:val="none"/>
        </w:rPr>
        <w:t>2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  <w:highlight w:val="none"/>
        </w:rPr>
        <w:t>年5月10</w:t>
      </w:r>
      <w:r>
        <w:rPr>
          <w:rFonts w:cs="宋体" w:asciiTheme="minorEastAsia" w:hAnsiTheme="minorEastAsia"/>
          <w:color w:val="333333"/>
          <w:kern w:val="0"/>
          <w:sz w:val="28"/>
          <w:szCs w:val="28"/>
          <w:highlight w:val="none"/>
        </w:rPr>
        <w:t>日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  <w:highlight w:val="none"/>
        </w:rPr>
        <w:t xml:space="preserve">，5月11日开始资格复审。 </w:t>
      </w:r>
    </w:p>
    <w:p>
      <w:pPr>
        <w:widowControl/>
        <w:adjustRightInd w:val="0"/>
        <w:spacing w:line="560" w:lineRule="exact"/>
        <w:ind w:firstLine="562" w:firstLineChars="200"/>
        <w:jc w:val="left"/>
        <w:rPr>
          <w:rFonts w:cs="宋体" w:asciiTheme="minorEastAsia" w:hAnsiTheme="minorEastAsia" w:eastAsiaTheme="minorEastAsia"/>
          <w:b/>
          <w:color w:val="333333"/>
          <w:kern w:val="0"/>
          <w:sz w:val="28"/>
          <w:szCs w:val="28"/>
          <w:highlight w:val="none"/>
        </w:rPr>
      </w:pPr>
      <w:r>
        <w:rPr>
          <w:rFonts w:hint="eastAsia" w:cs="宋体" w:asciiTheme="minorEastAsia" w:hAnsiTheme="minorEastAsia" w:eastAsiaTheme="minorEastAsia"/>
          <w:b/>
          <w:color w:val="333333"/>
          <w:kern w:val="0"/>
          <w:sz w:val="28"/>
          <w:szCs w:val="28"/>
          <w:highlight w:val="none"/>
          <w:lang w:val="en-US" w:eastAsia="zh-CN"/>
        </w:rPr>
        <w:t>二</w:t>
      </w:r>
      <w:r>
        <w:rPr>
          <w:rFonts w:hint="eastAsia" w:cs="宋体" w:asciiTheme="minorEastAsia" w:hAnsiTheme="minorEastAsia" w:eastAsiaTheme="minorEastAsia"/>
          <w:b/>
          <w:color w:val="333333"/>
          <w:kern w:val="0"/>
          <w:sz w:val="28"/>
          <w:szCs w:val="28"/>
          <w:highlight w:val="none"/>
        </w:rPr>
        <w:t>、资格复审提交材料</w:t>
      </w:r>
    </w:p>
    <w:p>
      <w:pPr>
        <w:widowControl/>
        <w:adjustRightInd w:val="0"/>
        <w:spacing w:line="560" w:lineRule="exact"/>
        <w:ind w:firstLine="560" w:firstLineChars="200"/>
        <w:jc w:val="left"/>
        <w:rPr>
          <w:rFonts w:cs="宋体" w:asciiTheme="minorEastAsia" w:hAnsiTheme="minorEastAsia" w:eastAsiaTheme="minorEastAsia"/>
          <w:b/>
          <w:color w:val="333333"/>
          <w:kern w:val="0"/>
          <w:sz w:val="28"/>
          <w:szCs w:val="28"/>
          <w:highlight w:val="none"/>
        </w:rPr>
      </w:pPr>
      <w:r>
        <w:rPr>
          <w:rFonts w:hint="eastAsia" w:cs="宋体" w:asciiTheme="minorEastAsia" w:hAnsiTheme="minorEastAsia"/>
          <w:color w:val="333333"/>
          <w:kern w:val="0"/>
          <w:sz w:val="28"/>
          <w:szCs w:val="28"/>
          <w:highlight w:val="none"/>
        </w:rPr>
        <w:t>请考生根据要求按附件模板准备需提交的材料，具体如下：</w:t>
      </w:r>
    </w:p>
    <w:p>
      <w:pPr>
        <w:widowControl/>
        <w:adjustRightInd w:val="0"/>
        <w:spacing w:line="560" w:lineRule="exact"/>
        <w:ind w:firstLine="560" w:firstLineChars="200"/>
        <w:jc w:val="left"/>
        <w:rPr>
          <w:rFonts w:cs="宋体" w:asciiTheme="minorEastAsia" w:hAnsiTheme="minorEastAsia"/>
          <w:color w:val="333333"/>
          <w:kern w:val="0"/>
          <w:sz w:val="28"/>
          <w:szCs w:val="28"/>
          <w:highlight w:val="none"/>
        </w:rPr>
      </w:pP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  <w:highlight w:val="none"/>
        </w:rPr>
        <w:t>1</w:t>
      </w: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  <w:highlight w:val="none"/>
        </w:rPr>
        <w:t>.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  <w:highlight w:val="none"/>
        </w:rPr>
        <w:t>身份证：</w:t>
      </w:r>
      <w:r>
        <w:rPr>
          <w:rFonts w:hint="eastAsia" w:cs="宋体" w:asciiTheme="minorEastAsia" w:hAnsiTheme="minorEastAsia"/>
          <w:b/>
          <w:color w:val="FF0000"/>
          <w:kern w:val="0"/>
          <w:sz w:val="28"/>
          <w:szCs w:val="28"/>
          <w:highlight w:val="none"/>
        </w:rPr>
        <w:t>彩色扫描件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  <w:highlight w:val="none"/>
        </w:rPr>
        <w:t>。</w:t>
      </w:r>
    </w:p>
    <w:p>
      <w:pPr>
        <w:widowControl/>
        <w:adjustRightInd w:val="0"/>
        <w:spacing w:line="560" w:lineRule="exact"/>
        <w:ind w:firstLine="560" w:firstLineChars="200"/>
        <w:jc w:val="left"/>
        <w:rPr>
          <w:rFonts w:cs="宋体" w:asciiTheme="minorEastAsia" w:hAnsiTheme="minorEastAsia" w:eastAsiaTheme="minorEastAsia"/>
          <w:color w:val="333333"/>
          <w:kern w:val="0"/>
          <w:sz w:val="28"/>
          <w:szCs w:val="28"/>
          <w:highlight w:val="none"/>
        </w:rPr>
      </w:pP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  <w:highlight w:val="none"/>
        </w:rPr>
        <w:t>2</w:t>
      </w: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  <w:highlight w:val="none"/>
        </w:rPr>
        <w:t>.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  <w:highlight w:val="none"/>
        </w:rPr>
        <w:t>毕业生双向选择就业推荐表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  <w:highlight w:val="none"/>
          <w:lang w:eastAsia="zh-CN"/>
        </w:rPr>
        <w:t>：</w:t>
      </w:r>
      <w:r>
        <w:rPr>
          <w:rFonts w:hint="eastAsia" w:cs="宋体" w:asciiTheme="minorEastAsia" w:hAnsiTheme="minorEastAsia" w:eastAsiaTheme="minorEastAsia"/>
          <w:b/>
          <w:color w:val="FF0000"/>
          <w:kern w:val="0"/>
          <w:sz w:val="28"/>
          <w:szCs w:val="28"/>
          <w:highlight w:val="none"/>
        </w:rPr>
        <w:t>彩色扫描件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  <w:highlight w:val="none"/>
        </w:rPr>
        <w:t>，国内全日制普通高校应届生提供。</w:t>
      </w:r>
    </w:p>
    <w:p>
      <w:pPr>
        <w:widowControl/>
        <w:adjustRightInd w:val="0"/>
        <w:spacing w:line="560" w:lineRule="exact"/>
        <w:ind w:firstLine="560" w:firstLineChars="200"/>
        <w:jc w:val="left"/>
        <w:rPr>
          <w:rFonts w:cs="宋体" w:asciiTheme="minorEastAsia" w:hAnsiTheme="minorEastAsia" w:eastAsiaTheme="minorEastAsia"/>
          <w:color w:val="333333"/>
          <w:kern w:val="0"/>
          <w:sz w:val="28"/>
          <w:szCs w:val="28"/>
          <w:highlight w:val="none"/>
        </w:rPr>
      </w:pP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  <w:highlight w:val="none"/>
        </w:rPr>
        <w:t>3.就业协议书：</w:t>
      </w:r>
      <w:r>
        <w:rPr>
          <w:rFonts w:hint="eastAsia" w:cs="宋体" w:asciiTheme="minorEastAsia" w:hAnsiTheme="minorEastAsia" w:eastAsiaTheme="minorEastAsia"/>
          <w:b/>
          <w:color w:val="FF0000"/>
          <w:kern w:val="0"/>
          <w:sz w:val="28"/>
          <w:szCs w:val="28"/>
          <w:highlight w:val="none"/>
        </w:rPr>
        <w:t>彩色扫描件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  <w:highlight w:val="none"/>
        </w:rPr>
        <w:t>，国内全日制普通高校应届生提供。</w:t>
      </w: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  <w:highlight w:val="none"/>
        </w:rPr>
        <w:t>网签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  <w:highlight w:val="none"/>
        </w:rPr>
        <w:t>《就业协议书》</w:t>
      </w: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  <w:highlight w:val="none"/>
        </w:rPr>
        <w:t>的考生，需提供所在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  <w:highlight w:val="none"/>
        </w:rPr>
        <w:t>学校就业</w:t>
      </w: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  <w:highlight w:val="none"/>
        </w:rPr>
        <w:t>管理部门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  <w:highlight w:val="none"/>
        </w:rPr>
        <w:t>加盖公章的</w:t>
      </w:r>
      <w:r>
        <w:rPr>
          <w:rFonts w:hint="eastAsia" w:cs="宋体" w:asciiTheme="minorEastAsia" w:hAnsiTheme="minorEastAsia" w:eastAsiaTheme="minorEastAsia"/>
          <w:b/>
          <w:color w:val="FF0000"/>
          <w:kern w:val="0"/>
          <w:sz w:val="28"/>
          <w:szCs w:val="28"/>
          <w:highlight w:val="none"/>
        </w:rPr>
        <w:t>就业协议书网签证明彩色扫描件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  <w:highlight w:val="none"/>
        </w:rPr>
        <w:t>，</w:t>
      </w: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  <w:highlight w:val="none"/>
        </w:rPr>
        <w:t>证明中需说明考生所在院校目前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  <w:highlight w:val="none"/>
        </w:rPr>
        <w:t>已实施《就业协议书》</w:t>
      </w: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  <w:highlight w:val="none"/>
        </w:rPr>
        <w:t>网络签约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  <w:highlight w:val="none"/>
        </w:rPr>
        <w:t>，</w:t>
      </w: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  <w:highlight w:val="none"/>
        </w:rPr>
        <w:t>且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  <w:highlight w:val="none"/>
        </w:rPr>
        <w:t>该</w:t>
      </w: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  <w:highlight w:val="none"/>
        </w:rPr>
        <w:t>考生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  <w:highlight w:val="none"/>
        </w:rPr>
        <w:t>截至</w:t>
      </w: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  <w:highlight w:val="none"/>
        </w:rPr>
        <w:t>目前未与其他单位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  <w:highlight w:val="none"/>
        </w:rPr>
        <w:t>签署《就业协议书》，证明模板详见</w:t>
      </w: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  <w:highlight w:val="none"/>
        </w:rPr>
        <w:t>附件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  <w:highlight w:val="none"/>
        </w:rPr>
        <w:t>1。</w:t>
      </w:r>
    </w:p>
    <w:p>
      <w:pPr>
        <w:widowControl/>
        <w:shd w:val="clear" w:color="auto" w:fill="FFFFFF"/>
        <w:spacing w:line="560" w:lineRule="exact"/>
        <w:ind w:firstLine="560" w:firstLineChars="200"/>
        <w:jc w:val="left"/>
        <w:rPr>
          <w:rFonts w:cs="宋体" w:asciiTheme="minorEastAsia" w:hAnsiTheme="minorEastAsia"/>
          <w:color w:val="333333"/>
          <w:kern w:val="0"/>
          <w:sz w:val="28"/>
          <w:szCs w:val="28"/>
          <w:highlight w:val="none"/>
        </w:rPr>
      </w:pP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  <w:highlight w:val="none"/>
        </w:rPr>
        <w:t>4.最高学历学位证书：</w:t>
      </w:r>
      <w:r>
        <w:rPr>
          <w:rFonts w:hint="eastAsia" w:cs="宋体" w:asciiTheme="minorEastAsia" w:hAnsiTheme="minorEastAsia" w:eastAsiaTheme="minorEastAsia"/>
          <w:b/>
          <w:color w:val="FF0000"/>
          <w:kern w:val="0"/>
          <w:sz w:val="28"/>
          <w:szCs w:val="28"/>
          <w:highlight w:val="none"/>
        </w:rPr>
        <w:t>彩色扫描件，已</w:t>
      </w:r>
      <w:r>
        <w:rPr>
          <w:rFonts w:cs="宋体" w:asciiTheme="minorEastAsia" w:hAnsiTheme="minorEastAsia" w:eastAsiaTheme="minorEastAsia"/>
          <w:b/>
          <w:color w:val="FF0000"/>
          <w:kern w:val="0"/>
          <w:sz w:val="28"/>
          <w:szCs w:val="28"/>
          <w:highlight w:val="none"/>
        </w:rPr>
        <w:t>毕业的应届生需提供。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  <w:highlight w:val="none"/>
        </w:rPr>
        <w:t>境外已取得学历学位的还须提供《国外学历学位认证书》彩色扫描件。</w:t>
      </w:r>
    </w:p>
    <w:p>
      <w:pPr>
        <w:widowControl/>
        <w:adjustRightInd w:val="0"/>
        <w:spacing w:line="560" w:lineRule="exact"/>
        <w:ind w:firstLine="560" w:firstLineChars="200"/>
        <w:jc w:val="left"/>
        <w:rPr>
          <w:rFonts w:cs="宋体" w:asciiTheme="minorEastAsia" w:hAnsiTheme="minorEastAsia" w:eastAsiaTheme="minorEastAsia"/>
          <w:color w:val="333333"/>
          <w:kern w:val="0"/>
          <w:sz w:val="28"/>
          <w:szCs w:val="28"/>
          <w:highlight w:val="none"/>
        </w:rPr>
      </w:pP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  <w:highlight w:val="none"/>
        </w:rPr>
        <w:t>5</w:t>
      </w: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  <w:highlight w:val="none"/>
        </w:rPr>
        <w:t>.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  <w:highlight w:val="none"/>
        </w:rPr>
        <w:t>南京医科大学公开招聘人员简历：</w:t>
      </w:r>
      <w:r>
        <w:rPr>
          <w:rFonts w:hint="eastAsia" w:cs="宋体" w:asciiTheme="minorEastAsia" w:hAnsiTheme="minorEastAsia"/>
          <w:b/>
          <w:color w:val="FF0000"/>
          <w:kern w:val="0"/>
          <w:sz w:val="28"/>
          <w:szCs w:val="28"/>
          <w:highlight w:val="none"/>
        </w:rPr>
        <w:t>PDF格式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  <w:highlight w:val="none"/>
        </w:rPr>
        <w:t>，按模板填写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  <w:highlight w:val="none"/>
        </w:rPr>
        <w:t>，模板详见附件</w:t>
      </w: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  <w:highlight w:val="none"/>
        </w:rPr>
        <w:t>2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  <w:highlight w:val="none"/>
        </w:rPr>
        <w:t>。</w:t>
      </w:r>
    </w:p>
    <w:p>
      <w:pPr>
        <w:widowControl/>
        <w:shd w:val="clear" w:color="auto" w:fill="FFFFFF"/>
        <w:spacing w:line="560" w:lineRule="exact"/>
        <w:ind w:firstLine="562" w:firstLineChars="200"/>
        <w:jc w:val="left"/>
        <w:rPr>
          <w:rFonts w:cs="宋体" w:asciiTheme="minorEastAsia" w:hAnsiTheme="minorEastAsia"/>
          <w:b/>
          <w:color w:val="333333"/>
          <w:kern w:val="0"/>
          <w:sz w:val="28"/>
          <w:szCs w:val="28"/>
          <w:highlight w:val="none"/>
        </w:rPr>
      </w:pPr>
      <w:r>
        <w:rPr>
          <w:rFonts w:hint="eastAsia" w:cs="宋体" w:asciiTheme="minorEastAsia" w:hAnsiTheme="minorEastAsia"/>
          <w:b/>
          <w:color w:val="333333"/>
          <w:kern w:val="0"/>
          <w:sz w:val="28"/>
          <w:szCs w:val="28"/>
          <w:highlight w:val="none"/>
          <w:lang w:val="en-US" w:eastAsia="zh-CN"/>
        </w:rPr>
        <w:t>三</w:t>
      </w:r>
      <w:r>
        <w:rPr>
          <w:rFonts w:cs="宋体" w:asciiTheme="minorEastAsia" w:hAnsiTheme="minorEastAsia"/>
          <w:b/>
          <w:color w:val="333333"/>
          <w:kern w:val="0"/>
          <w:sz w:val="28"/>
          <w:szCs w:val="28"/>
          <w:highlight w:val="none"/>
        </w:rPr>
        <w:t>、</w:t>
      </w:r>
      <w:r>
        <w:rPr>
          <w:rFonts w:hint="eastAsia" w:cs="宋体" w:asciiTheme="minorEastAsia" w:hAnsiTheme="minorEastAsia"/>
          <w:b/>
          <w:color w:val="333333"/>
          <w:kern w:val="0"/>
          <w:sz w:val="28"/>
          <w:szCs w:val="28"/>
          <w:highlight w:val="none"/>
        </w:rPr>
        <w:t>资格复审材料提交要求</w:t>
      </w:r>
    </w:p>
    <w:p>
      <w:pPr>
        <w:widowControl/>
        <w:shd w:val="clear" w:color="auto" w:fill="FFFFFF"/>
        <w:spacing w:line="560" w:lineRule="exact"/>
        <w:ind w:firstLine="560" w:firstLineChars="200"/>
        <w:jc w:val="left"/>
        <w:rPr>
          <w:rFonts w:cs="宋体" w:asciiTheme="minorEastAsia" w:hAnsiTheme="minorEastAsia"/>
          <w:color w:val="333333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1.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将上述</w:t>
      </w:r>
      <w:r>
        <w:rPr>
          <w:rFonts w:hint="eastAsia" w:cs="宋体" w:asciiTheme="minorEastAsia" w:hAnsiTheme="minorEastAsia"/>
          <w:b/>
          <w:color w:val="FF0000"/>
          <w:kern w:val="0"/>
          <w:sz w:val="28"/>
          <w:szCs w:val="28"/>
        </w:rPr>
        <w:t>材料分别</w:t>
      </w:r>
      <w:r>
        <w:rPr>
          <w:rFonts w:cs="宋体" w:asciiTheme="minorEastAsia" w:hAnsiTheme="minorEastAsia"/>
          <w:kern w:val="0"/>
          <w:sz w:val="28"/>
          <w:szCs w:val="28"/>
        </w:rPr>
        <w:t>以</w:t>
      </w:r>
      <w:r>
        <w:rPr>
          <w:rFonts w:hint="eastAsia" w:cs="宋体" w:asciiTheme="minorEastAsia" w:hAnsiTheme="minorEastAsia"/>
          <w:b/>
          <w:color w:val="FF0000"/>
          <w:kern w:val="0"/>
          <w:sz w:val="28"/>
          <w:szCs w:val="28"/>
        </w:rPr>
        <w:t>姓名</w:t>
      </w:r>
      <w:r>
        <w:rPr>
          <w:rFonts w:cs="宋体" w:asciiTheme="minorEastAsia" w:hAnsiTheme="minorEastAsia"/>
          <w:b/>
          <w:color w:val="FF0000"/>
          <w:kern w:val="0"/>
          <w:sz w:val="28"/>
          <w:szCs w:val="28"/>
        </w:rPr>
        <w:t>+</w:t>
      </w:r>
      <w:r>
        <w:rPr>
          <w:rFonts w:hint="eastAsia" w:cs="宋体" w:asciiTheme="minorEastAsia" w:hAnsiTheme="minorEastAsia"/>
          <w:b/>
          <w:color w:val="FF0000"/>
          <w:kern w:val="0"/>
          <w:sz w:val="28"/>
          <w:szCs w:val="28"/>
        </w:rPr>
        <w:t>XXX材料命名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，例如：张三身份证、张三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就业推荐表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 xml:space="preserve">。 </w:t>
      </w:r>
    </w:p>
    <w:p>
      <w:pPr>
        <w:widowControl/>
        <w:shd w:val="clear" w:color="auto" w:fill="FFFFFF"/>
        <w:spacing w:line="560" w:lineRule="exact"/>
        <w:ind w:firstLine="560" w:firstLineChars="200"/>
        <w:jc w:val="left"/>
        <w:rPr>
          <w:rFonts w:cs="宋体" w:asciiTheme="minorEastAsia" w:hAnsiTheme="minorEastAsia"/>
          <w:b/>
          <w:color w:val="333333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2.</w:t>
      </w:r>
      <w:r>
        <w:rPr>
          <w:rFonts w:cs="宋体" w:asciiTheme="minorEastAsia" w:hAnsiTheme="minorEastAsia"/>
          <w:color w:val="333333"/>
          <w:kern w:val="0"/>
          <w:sz w:val="28"/>
          <w:szCs w:val="28"/>
        </w:rPr>
        <w:t>将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上述</w:t>
      </w:r>
      <w:r>
        <w:rPr>
          <w:rFonts w:hint="eastAsia" w:cs="宋体" w:asciiTheme="minorEastAsia" w:hAnsiTheme="minorEastAsia"/>
          <w:b/>
          <w:color w:val="FF0000"/>
          <w:kern w:val="0"/>
          <w:sz w:val="28"/>
          <w:szCs w:val="28"/>
        </w:rPr>
        <w:t>材料打包并压缩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，压缩包以</w:t>
      </w:r>
      <w:r>
        <w:rPr>
          <w:rFonts w:hint="eastAsia" w:cs="宋体" w:asciiTheme="minorEastAsia" w:hAnsiTheme="minorEastAsia"/>
          <w:b/>
          <w:color w:val="FF0000"/>
          <w:kern w:val="0"/>
          <w:sz w:val="28"/>
          <w:szCs w:val="28"/>
        </w:rPr>
        <w:t>姓名</w:t>
      </w:r>
      <w:r>
        <w:rPr>
          <w:rFonts w:cs="宋体" w:asciiTheme="minorEastAsia" w:hAnsiTheme="minorEastAsia"/>
          <w:b/>
          <w:color w:val="FF0000"/>
          <w:kern w:val="0"/>
          <w:sz w:val="28"/>
          <w:szCs w:val="28"/>
        </w:rPr>
        <w:t>+</w:t>
      </w:r>
      <w:r>
        <w:rPr>
          <w:rFonts w:hint="eastAsia" w:cs="宋体" w:asciiTheme="minorEastAsia" w:hAnsiTheme="minorEastAsia"/>
          <w:b/>
          <w:color w:val="FF0000"/>
          <w:kern w:val="0"/>
          <w:sz w:val="28"/>
          <w:szCs w:val="28"/>
        </w:rPr>
        <w:t>“资格</w:t>
      </w:r>
      <w:r>
        <w:rPr>
          <w:rFonts w:cs="宋体" w:asciiTheme="minorEastAsia" w:hAnsiTheme="minorEastAsia"/>
          <w:b/>
          <w:color w:val="FF0000"/>
          <w:kern w:val="0"/>
          <w:sz w:val="28"/>
          <w:szCs w:val="28"/>
        </w:rPr>
        <w:t>复审</w:t>
      </w:r>
      <w:r>
        <w:rPr>
          <w:rFonts w:hint="eastAsia" w:cs="宋体" w:asciiTheme="minorEastAsia" w:hAnsiTheme="minorEastAsia"/>
          <w:b/>
          <w:color w:val="FF0000"/>
          <w:kern w:val="0"/>
          <w:sz w:val="28"/>
          <w:szCs w:val="28"/>
        </w:rPr>
        <w:t>材料”命名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，例如：张三资格复审材料。</w:t>
      </w:r>
    </w:p>
    <w:p>
      <w:pPr>
        <w:widowControl/>
        <w:shd w:val="clear" w:color="auto" w:fill="FFFFFF"/>
        <w:spacing w:line="560" w:lineRule="exact"/>
        <w:ind w:firstLine="560" w:firstLineChars="200"/>
        <w:jc w:val="left"/>
        <w:rPr>
          <w:rFonts w:cs="宋体" w:asciiTheme="minorEastAsia" w:hAnsiTheme="minorEastAsia"/>
          <w:b/>
          <w:color w:val="333333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3.将</w:t>
      </w:r>
      <w:r>
        <w:rPr>
          <w:rFonts w:hint="eastAsia" w:cs="宋体" w:asciiTheme="minorEastAsia" w:hAnsiTheme="minorEastAsia"/>
          <w:b/>
          <w:color w:val="FF0000"/>
          <w:kern w:val="0"/>
          <w:sz w:val="28"/>
          <w:szCs w:val="28"/>
        </w:rPr>
        <w:t>压缩包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发送到邮箱</w:t>
      </w:r>
      <w:r>
        <w:rPr>
          <w:rFonts w:cs="宋体" w:asciiTheme="minorEastAsia" w:hAnsiTheme="minorEastAsia"/>
          <w:color w:val="333333"/>
          <w:kern w:val="0"/>
          <w:sz w:val="28"/>
          <w:szCs w:val="28"/>
        </w:rPr>
        <w:t>rscrsk@njmu.edu.cn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，邮件主题以</w:t>
      </w:r>
      <w:r>
        <w:rPr>
          <w:rFonts w:hint="eastAsia" w:cs="宋体" w:asciiTheme="minorEastAsia" w:hAnsiTheme="minorEastAsia"/>
          <w:b/>
          <w:color w:val="FF0000"/>
          <w:kern w:val="0"/>
          <w:sz w:val="28"/>
          <w:szCs w:val="28"/>
        </w:rPr>
        <w:t>姓名</w:t>
      </w:r>
      <w:r>
        <w:rPr>
          <w:rFonts w:cs="宋体" w:asciiTheme="minorEastAsia" w:hAnsiTheme="minorEastAsia"/>
          <w:b/>
          <w:color w:val="FF0000"/>
          <w:kern w:val="0"/>
          <w:sz w:val="28"/>
          <w:szCs w:val="28"/>
        </w:rPr>
        <w:t>+</w:t>
      </w:r>
      <w:r>
        <w:rPr>
          <w:rFonts w:hint="eastAsia" w:cs="宋体" w:asciiTheme="minorEastAsia" w:hAnsiTheme="minorEastAsia"/>
          <w:b/>
          <w:color w:val="FF0000"/>
          <w:kern w:val="0"/>
          <w:sz w:val="28"/>
          <w:szCs w:val="28"/>
        </w:rPr>
        <w:t>“资格</w:t>
      </w:r>
      <w:r>
        <w:rPr>
          <w:rFonts w:cs="宋体" w:asciiTheme="minorEastAsia" w:hAnsiTheme="minorEastAsia"/>
          <w:b/>
          <w:color w:val="FF0000"/>
          <w:kern w:val="0"/>
          <w:sz w:val="28"/>
          <w:szCs w:val="28"/>
        </w:rPr>
        <w:t>复审</w:t>
      </w:r>
      <w:r>
        <w:rPr>
          <w:rFonts w:hint="eastAsia" w:cs="宋体" w:asciiTheme="minorEastAsia" w:hAnsiTheme="minorEastAsia"/>
          <w:b/>
          <w:color w:val="FF0000"/>
          <w:kern w:val="0"/>
          <w:sz w:val="28"/>
          <w:szCs w:val="28"/>
        </w:rPr>
        <w:t>材料”命名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，例如：张三资格复审材料。</w:t>
      </w:r>
    </w:p>
    <w:p>
      <w:pPr>
        <w:widowControl/>
        <w:shd w:val="clear" w:color="auto" w:fill="FFFFFF"/>
        <w:spacing w:line="560" w:lineRule="exact"/>
        <w:ind w:firstLine="560" w:firstLineChars="200"/>
        <w:jc w:val="left"/>
        <w:rPr>
          <w:rFonts w:cs="宋体" w:asciiTheme="minorEastAsia" w:hAnsiTheme="minorEastAsia"/>
          <w:b/>
          <w:color w:val="FF0000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4.提交的所有材料均须</w:t>
      </w:r>
      <w:r>
        <w:rPr>
          <w:rFonts w:hint="eastAsia" w:cs="宋体" w:asciiTheme="minorEastAsia" w:hAnsiTheme="minorEastAsia"/>
          <w:b/>
          <w:color w:val="FF0000"/>
          <w:kern w:val="0"/>
          <w:sz w:val="28"/>
          <w:szCs w:val="28"/>
        </w:rPr>
        <w:t>真实有效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，</w:t>
      </w:r>
      <w:r>
        <w:rPr>
          <w:rFonts w:cs="宋体" w:asciiTheme="minorEastAsia" w:hAnsiTheme="minorEastAsia"/>
          <w:color w:val="333333"/>
          <w:kern w:val="0"/>
          <w:sz w:val="28"/>
          <w:szCs w:val="28"/>
        </w:rPr>
        <w:t>提交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的</w:t>
      </w:r>
      <w:r>
        <w:rPr>
          <w:rFonts w:cs="宋体" w:asciiTheme="minorEastAsia" w:hAnsiTheme="minorEastAsia"/>
          <w:b/>
          <w:color w:val="FF0000"/>
          <w:kern w:val="0"/>
          <w:sz w:val="28"/>
          <w:szCs w:val="28"/>
        </w:rPr>
        <w:t>扫描件材料</w:t>
      </w:r>
      <w:r>
        <w:rPr>
          <w:rFonts w:hint="eastAsia" w:cs="宋体" w:asciiTheme="minorEastAsia" w:hAnsiTheme="minorEastAsia"/>
          <w:b/>
          <w:color w:val="FF0000"/>
          <w:kern w:val="0"/>
          <w:sz w:val="28"/>
          <w:szCs w:val="28"/>
        </w:rPr>
        <w:t>须</w:t>
      </w:r>
      <w:r>
        <w:rPr>
          <w:rFonts w:cs="宋体" w:asciiTheme="minorEastAsia" w:hAnsiTheme="minorEastAsia"/>
          <w:b/>
          <w:color w:val="FF0000"/>
          <w:kern w:val="0"/>
          <w:sz w:val="28"/>
          <w:szCs w:val="28"/>
        </w:rPr>
        <w:t>为</w:t>
      </w:r>
      <w:r>
        <w:rPr>
          <w:rFonts w:hint="eastAsia" w:cs="宋体" w:asciiTheme="minorEastAsia" w:hAnsiTheme="minorEastAsia"/>
          <w:b/>
          <w:color w:val="FF0000"/>
          <w:kern w:val="0"/>
          <w:sz w:val="28"/>
          <w:szCs w:val="28"/>
        </w:rPr>
        <w:t>清晰</w:t>
      </w:r>
      <w:r>
        <w:rPr>
          <w:rFonts w:cs="宋体" w:asciiTheme="minorEastAsia" w:hAnsiTheme="minorEastAsia"/>
          <w:b/>
          <w:color w:val="FF0000"/>
          <w:kern w:val="0"/>
          <w:sz w:val="28"/>
          <w:szCs w:val="28"/>
        </w:rPr>
        <w:t>的彩色扫描件，</w:t>
      </w:r>
      <w:r>
        <w:rPr>
          <w:rFonts w:hint="eastAsia" w:cs="宋体" w:asciiTheme="minorEastAsia" w:hAnsiTheme="minorEastAsia"/>
          <w:b/>
          <w:color w:val="FF0000"/>
          <w:kern w:val="0"/>
          <w:sz w:val="28"/>
          <w:szCs w:val="28"/>
        </w:rPr>
        <w:t>请勿</w:t>
      </w:r>
      <w:r>
        <w:rPr>
          <w:rFonts w:cs="宋体" w:asciiTheme="minorEastAsia" w:hAnsiTheme="minorEastAsia"/>
          <w:b/>
          <w:color w:val="FF0000"/>
          <w:kern w:val="0"/>
          <w:sz w:val="28"/>
          <w:szCs w:val="28"/>
        </w:rPr>
        <w:t>提交黑白扫描件或</w:t>
      </w:r>
      <w:r>
        <w:rPr>
          <w:rFonts w:hint="eastAsia" w:cs="宋体" w:asciiTheme="minorEastAsia" w:hAnsiTheme="minorEastAsia"/>
          <w:b/>
          <w:color w:val="FF0000"/>
          <w:kern w:val="0"/>
          <w:sz w:val="28"/>
          <w:szCs w:val="28"/>
        </w:rPr>
        <w:t>照片</w:t>
      </w:r>
      <w:r>
        <w:rPr>
          <w:rFonts w:cs="宋体" w:asciiTheme="minorEastAsia" w:hAnsiTheme="minorEastAsia"/>
          <w:b/>
          <w:color w:val="FF0000"/>
          <w:kern w:val="0"/>
          <w:sz w:val="28"/>
          <w:szCs w:val="28"/>
        </w:rPr>
        <w:t>。</w:t>
      </w:r>
    </w:p>
    <w:p>
      <w:pPr>
        <w:widowControl/>
        <w:shd w:val="clear" w:color="auto" w:fill="FFFFFF"/>
        <w:spacing w:line="560" w:lineRule="exact"/>
        <w:ind w:firstLine="560" w:firstLineChars="200"/>
        <w:jc w:val="left"/>
        <w:rPr>
          <w:rFonts w:cs="宋体" w:asciiTheme="minorEastAsia" w:hAnsiTheme="minorEastAsia"/>
          <w:color w:val="333333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5.务必</w:t>
      </w:r>
      <w:r>
        <w:rPr>
          <w:rFonts w:hint="eastAsia" w:cs="宋体" w:asciiTheme="minorEastAsia" w:hAnsiTheme="minorEastAsia"/>
          <w:b/>
          <w:color w:val="FF0000"/>
          <w:kern w:val="0"/>
          <w:sz w:val="28"/>
          <w:szCs w:val="28"/>
        </w:rPr>
        <w:t>按规定时间和要求提交材料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：未在邮件接收时间内将</w:t>
      </w:r>
      <w:r>
        <w:rPr>
          <w:rFonts w:cs="宋体" w:asciiTheme="minorEastAsia" w:hAnsiTheme="minorEastAsia"/>
          <w:color w:val="333333"/>
          <w:kern w:val="0"/>
          <w:sz w:val="28"/>
          <w:szCs w:val="28"/>
        </w:rPr>
        <w:t>资格复审材料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发送到指定邮箱的，视为考生本人放弃应聘；</w:t>
      </w:r>
      <w:r>
        <w:rPr>
          <w:rFonts w:cs="宋体" w:asciiTheme="minorEastAsia" w:hAnsiTheme="minorEastAsia"/>
          <w:color w:val="333333"/>
          <w:kern w:val="0"/>
          <w:sz w:val="28"/>
          <w:szCs w:val="28"/>
        </w:rPr>
        <w:t>在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邮件</w:t>
      </w:r>
      <w:r>
        <w:rPr>
          <w:rFonts w:cs="宋体" w:asciiTheme="minorEastAsia" w:hAnsiTheme="minorEastAsia"/>
          <w:color w:val="333333"/>
          <w:kern w:val="0"/>
          <w:sz w:val="28"/>
          <w:szCs w:val="28"/>
        </w:rPr>
        <w:t>接收时间内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将</w:t>
      </w:r>
      <w:r>
        <w:rPr>
          <w:rFonts w:cs="宋体" w:asciiTheme="minorEastAsia" w:hAnsiTheme="minorEastAsia"/>
          <w:color w:val="333333"/>
          <w:kern w:val="0"/>
          <w:sz w:val="28"/>
          <w:szCs w:val="28"/>
        </w:rPr>
        <w:t>资格复审材料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发送到指定邮箱，但</w:t>
      </w:r>
      <w:r>
        <w:rPr>
          <w:rFonts w:cs="宋体" w:asciiTheme="minorEastAsia" w:hAnsiTheme="minorEastAsia"/>
          <w:color w:val="333333"/>
          <w:kern w:val="0"/>
          <w:sz w:val="28"/>
          <w:szCs w:val="28"/>
        </w:rPr>
        <w:t>材料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未按要求提交的，</w:t>
      </w:r>
      <w:r>
        <w:rPr>
          <w:rFonts w:cs="宋体" w:asciiTheme="minorEastAsia" w:hAnsiTheme="minorEastAsia"/>
          <w:color w:val="333333"/>
          <w:kern w:val="0"/>
          <w:sz w:val="28"/>
          <w:szCs w:val="28"/>
        </w:rPr>
        <w:t>资格复审不予通过</w:t>
      </w:r>
    </w:p>
    <w:p>
      <w:pPr>
        <w:widowControl/>
        <w:shd w:val="clear" w:color="auto" w:fill="FFFFFF"/>
        <w:spacing w:line="560" w:lineRule="exact"/>
        <w:ind w:firstLine="562" w:firstLineChars="200"/>
        <w:jc w:val="left"/>
        <w:rPr>
          <w:rFonts w:cs="宋体" w:asciiTheme="minorEastAsia" w:hAnsiTheme="minorEastAsia"/>
          <w:b/>
          <w:color w:val="333333"/>
          <w:kern w:val="0"/>
          <w:sz w:val="28"/>
          <w:szCs w:val="28"/>
        </w:rPr>
      </w:pPr>
      <w:r>
        <w:rPr>
          <w:rFonts w:hint="eastAsia" w:cs="宋体" w:asciiTheme="minorEastAsia" w:hAnsiTheme="minorEastAsia"/>
          <w:b/>
          <w:color w:val="333333"/>
          <w:kern w:val="0"/>
          <w:sz w:val="28"/>
          <w:szCs w:val="28"/>
          <w:lang w:val="en-US" w:eastAsia="zh-CN"/>
        </w:rPr>
        <w:t>四</w:t>
      </w:r>
      <w:r>
        <w:rPr>
          <w:rFonts w:hint="eastAsia" w:cs="宋体" w:asciiTheme="minorEastAsia" w:hAnsiTheme="minorEastAsia"/>
          <w:b/>
          <w:color w:val="333333"/>
          <w:kern w:val="0"/>
          <w:sz w:val="28"/>
          <w:szCs w:val="28"/>
        </w:rPr>
        <w:t>、其他注意事项</w:t>
      </w:r>
    </w:p>
    <w:p>
      <w:pPr>
        <w:widowControl/>
        <w:shd w:val="clear" w:color="auto" w:fill="FFFFFF"/>
        <w:spacing w:line="560" w:lineRule="exact"/>
        <w:ind w:firstLine="560" w:firstLineChars="200"/>
        <w:jc w:val="left"/>
        <w:rPr>
          <w:rFonts w:cs="宋体" w:asciiTheme="minorEastAsia" w:hAnsiTheme="minorEastAsia"/>
          <w:color w:val="333333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1.我校在</w:t>
      </w:r>
      <w:r>
        <w:rPr>
          <w:rFonts w:cs="宋体" w:asciiTheme="minorEastAsia" w:hAnsiTheme="minorEastAsia"/>
          <w:color w:val="333333"/>
          <w:kern w:val="0"/>
          <w:sz w:val="28"/>
          <w:szCs w:val="28"/>
        </w:rPr>
        <w:t>面试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前</w:t>
      </w:r>
      <w:r>
        <w:rPr>
          <w:rFonts w:cs="宋体" w:asciiTheme="minorEastAsia" w:hAnsiTheme="minorEastAsia"/>
          <w:color w:val="333333"/>
          <w:kern w:val="0"/>
          <w:sz w:val="28"/>
          <w:szCs w:val="28"/>
        </w:rPr>
        <w:t>对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参加</w:t>
      </w:r>
      <w:r>
        <w:rPr>
          <w:rFonts w:cs="宋体" w:asciiTheme="minorEastAsia" w:hAnsiTheme="minorEastAsia"/>
          <w:color w:val="333333"/>
          <w:kern w:val="0"/>
          <w:sz w:val="28"/>
          <w:szCs w:val="28"/>
        </w:rPr>
        <w:t>面试考生的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资格</w:t>
      </w:r>
      <w:r>
        <w:rPr>
          <w:rFonts w:cs="宋体" w:asciiTheme="minorEastAsia" w:hAnsiTheme="minorEastAsia"/>
          <w:color w:val="333333"/>
          <w:kern w:val="0"/>
          <w:sz w:val="28"/>
          <w:szCs w:val="28"/>
        </w:rPr>
        <w:t>复审材料原件进行现场核验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，凡经查实有弄虚作假行为的，立即取消应聘资格。情节严重的，记入事业单位公开招聘人员诚信档案库。</w:t>
      </w:r>
    </w:p>
    <w:p>
      <w:pPr>
        <w:widowControl/>
        <w:shd w:val="clear" w:color="auto" w:fill="FFFFFF"/>
        <w:spacing w:line="560" w:lineRule="exact"/>
        <w:ind w:firstLine="560" w:firstLineChars="200"/>
        <w:jc w:val="left"/>
        <w:rPr>
          <w:rFonts w:cs="宋体" w:asciiTheme="minorEastAsia" w:hAnsiTheme="minorEastAsia"/>
          <w:color w:val="333333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2</w:t>
      </w:r>
      <w:r>
        <w:rPr>
          <w:rFonts w:cs="宋体" w:asciiTheme="minorEastAsia" w:hAnsiTheme="minorEastAsia"/>
          <w:color w:val="333333"/>
          <w:kern w:val="0"/>
          <w:sz w:val="28"/>
          <w:szCs w:val="28"/>
        </w:rPr>
        <w:t>.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资格</w:t>
      </w:r>
      <w:r>
        <w:rPr>
          <w:rFonts w:cs="宋体" w:asciiTheme="minorEastAsia" w:hAnsiTheme="minorEastAsia"/>
          <w:color w:val="333333"/>
          <w:kern w:val="0"/>
          <w:sz w:val="28"/>
          <w:szCs w:val="28"/>
        </w:rPr>
        <w:t>复审结果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、准考证</w:t>
      </w:r>
      <w:r>
        <w:rPr>
          <w:rFonts w:cs="宋体" w:asciiTheme="minorEastAsia" w:hAnsiTheme="minorEastAsia"/>
          <w:color w:val="333333"/>
          <w:kern w:val="0"/>
          <w:sz w:val="28"/>
          <w:szCs w:val="28"/>
        </w:rPr>
        <w:t>打印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及</w:t>
      </w:r>
      <w:r>
        <w:rPr>
          <w:rFonts w:cs="宋体" w:asciiTheme="minorEastAsia" w:hAnsiTheme="minorEastAsia"/>
          <w:color w:val="333333"/>
          <w:kern w:val="0"/>
          <w:sz w:val="28"/>
          <w:szCs w:val="28"/>
        </w:rPr>
        <w:t>笔试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事宜</w:t>
      </w:r>
      <w:r>
        <w:rPr>
          <w:rFonts w:cs="宋体" w:asciiTheme="minorEastAsia" w:hAnsiTheme="minorEastAsia"/>
          <w:color w:val="333333"/>
          <w:kern w:val="0"/>
          <w:sz w:val="28"/>
          <w:szCs w:val="28"/>
        </w:rPr>
        <w:t>，后续将在南京医科大学人事处网站另行发布，请考生及时关注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相关</w:t>
      </w:r>
      <w:r>
        <w:rPr>
          <w:rFonts w:cs="宋体" w:asciiTheme="minorEastAsia" w:hAnsiTheme="minorEastAsia"/>
          <w:color w:val="333333"/>
          <w:kern w:val="0"/>
          <w:sz w:val="28"/>
          <w:szCs w:val="28"/>
        </w:rPr>
        <w:t>信息。</w:t>
      </w:r>
    </w:p>
    <w:p>
      <w:pPr>
        <w:widowControl/>
        <w:shd w:val="clear" w:color="auto" w:fill="FFFFFF"/>
        <w:spacing w:line="560" w:lineRule="exact"/>
        <w:ind w:firstLine="560" w:firstLineChars="200"/>
        <w:jc w:val="left"/>
        <w:rPr>
          <w:rFonts w:cs="宋体" w:asciiTheme="minorEastAsia" w:hAnsiTheme="minorEastAsia"/>
          <w:color w:val="333333"/>
          <w:kern w:val="0"/>
          <w:sz w:val="28"/>
          <w:szCs w:val="28"/>
        </w:rPr>
      </w:pPr>
    </w:p>
    <w:p>
      <w:pPr>
        <w:widowControl/>
        <w:shd w:val="clear" w:color="auto" w:fill="FFFFFF"/>
        <w:spacing w:line="560" w:lineRule="exact"/>
        <w:ind w:firstLine="560" w:firstLineChars="200"/>
        <w:jc w:val="left"/>
        <w:rPr>
          <w:rFonts w:cs="宋体" w:asciiTheme="minorEastAsia" w:hAnsiTheme="minorEastAsia"/>
          <w:color w:val="333333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附件：</w:t>
      </w:r>
    </w:p>
    <w:p>
      <w:pPr>
        <w:widowControl/>
        <w:shd w:val="clear" w:color="auto" w:fill="FFFFFF"/>
        <w:spacing w:line="560" w:lineRule="exact"/>
        <w:ind w:firstLine="560" w:firstLineChars="200"/>
        <w:jc w:val="left"/>
        <w:rPr>
          <w:rFonts w:cs="宋体" w:asciiTheme="minorEastAsia" w:hAnsiTheme="minorEastAsia"/>
          <w:color w:val="333333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 xml:space="preserve">    1.就业协议书网签证明</w:t>
      </w:r>
    </w:p>
    <w:p>
      <w:pPr>
        <w:widowControl/>
        <w:shd w:val="clear" w:color="auto" w:fill="FFFFFF"/>
        <w:spacing w:line="560" w:lineRule="exact"/>
        <w:ind w:firstLine="560" w:firstLineChars="200"/>
        <w:jc w:val="left"/>
        <w:rPr>
          <w:rFonts w:cs="宋体" w:asciiTheme="minorEastAsia" w:hAnsiTheme="minorEastAsia"/>
          <w:color w:val="333333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 xml:space="preserve">    2.南京医科大学公开招聘人员简历</w:t>
      </w:r>
    </w:p>
    <w:p>
      <w:pPr>
        <w:widowControl/>
        <w:adjustRightInd w:val="0"/>
        <w:spacing w:line="560" w:lineRule="exact"/>
        <w:jc w:val="left"/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</w:pPr>
    </w:p>
    <w:p>
      <w:pPr>
        <w:widowControl/>
        <w:adjustRightInd w:val="0"/>
        <w:spacing w:line="560" w:lineRule="exact"/>
        <w:ind w:firstLine="560" w:firstLineChars="200"/>
        <w:jc w:val="left"/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</w:pPr>
    </w:p>
    <w:p>
      <w:pPr>
        <w:widowControl/>
        <w:adjustRightInd w:val="0"/>
        <w:spacing w:line="560" w:lineRule="exact"/>
        <w:ind w:firstLine="560" w:firstLineChars="200"/>
        <w:jc w:val="right"/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南京医科大学人事处</w:t>
      </w:r>
    </w:p>
    <w:p>
      <w:pPr>
        <w:adjustRightInd w:val="0"/>
        <w:spacing w:line="560" w:lineRule="exact"/>
        <w:ind w:firstLine="560" w:firstLineChars="200"/>
        <w:jc w:val="right"/>
        <w:rPr>
          <w:rFonts w:cs="宋体" w:asciiTheme="minorEastAsia" w:hAnsiTheme="minorEastAsia" w:eastAsiaTheme="minorEastAsia"/>
          <w:color w:val="333333"/>
          <w:kern w:val="0"/>
          <w:sz w:val="28"/>
          <w:szCs w:val="28"/>
          <w:highlight w:val="none"/>
        </w:rPr>
      </w:pP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  <w:highlight w:val="none"/>
        </w:rPr>
        <w:t>202</w:t>
      </w: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  <w:highlight w:val="none"/>
        </w:rPr>
        <w:t>2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  <w:highlight w:val="none"/>
        </w:rPr>
        <w:t>年</w:t>
      </w: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  <w:highlight w:val="none"/>
        </w:rPr>
        <w:t>5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  <w:highlight w:val="none"/>
        </w:rPr>
        <w:t>月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  <w:highlight w:val="none"/>
          <w:lang w:val="en-US" w:eastAsia="zh-CN"/>
        </w:rPr>
        <w:t>6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  <w:highlight w:val="none"/>
        </w:rPr>
        <w:t>日</w:t>
      </w:r>
    </w:p>
    <w:p>
      <w:pPr>
        <w:adjustRightInd w:val="0"/>
        <w:spacing w:before="156" w:beforeLines="50" w:line="560" w:lineRule="exact"/>
        <w:rPr>
          <w:rFonts w:ascii="宋体" w:hAnsi="宋体" w:cs="宋体"/>
          <w:color w:val="333333"/>
          <w:kern w:val="0"/>
          <w:sz w:val="28"/>
          <w:szCs w:val="28"/>
        </w:rPr>
      </w:pPr>
    </w:p>
    <w:p>
      <w:pPr>
        <w:adjustRightInd w:val="0"/>
        <w:spacing w:line="560" w:lineRule="exact"/>
        <w:rPr>
          <w:rFonts w:ascii="宋体" w:hAnsi="宋体" w:cs="宋体"/>
          <w:color w:val="333333"/>
          <w:kern w:val="0"/>
          <w:sz w:val="28"/>
          <w:szCs w:val="28"/>
        </w:rPr>
      </w:pPr>
    </w:p>
    <w:p>
      <w:pPr>
        <w:adjustRightInd w:val="0"/>
        <w:spacing w:line="560" w:lineRule="exact"/>
        <w:rPr>
          <w:rFonts w:ascii="宋体" w:hAnsi="宋体" w:cs="宋体"/>
          <w:color w:val="333333"/>
          <w:kern w:val="0"/>
          <w:sz w:val="28"/>
          <w:szCs w:val="28"/>
        </w:rPr>
      </w:pPr>
    </w:p>
    <w:p>
      <w:pPr>
        <w:adjustRightInd w:val="0"/>
        <w:spacing w:line="560" w:lineRule="exact"/>
        <w:rPr>
          <w:rFonts w:ascii="宋体" w:hAnsi="宋体" w:cs="宋体"/>
          <w:color w:val="333333"/>
          <w:kern w:val="0"/>
          <w:sz w:val="28"/>
          <w:szCs w:val="28"/>
        </w:rPr>
      </w:pPr>
    </w:p>
    <w:p>
      <w:pPr>
        <w:adjustRightInd w:val="0"/>
        <w:spacing w:line="560" w:lineRule="exact"/>
        <w:rPr>
          <w:rFonts w:ascii="宋体" w:hAnsi="宋体" w:cs="宋体"/>
          <w:color w:val="333333"/>
          <w:kern w:val="0"/>
          <w:sz w:val="28"/>
          <w:szCs w:val="28"/>
        </w:rPr>
      </w:pPr>
    </w:p>
    <w:p>
      <w:pPr>
        <w:adjustRightInd w:val="0"/>
        <w:spacing w:line="560" w:lineRule="exact"/>
        <w:rPr>
          <w:rFonts w:ascii="宋体" w:hAnsi="宋体" w:cs="宋体"/>
          <w:color w:val="333333"/>
          <w:kern w:val="0"/>
          <w:sz w:val="28"/>
          <w:szCs w:val="28"/>
        </w:rPr>
      </w:pPr>
    </w:p>
    <w:p>
      <w:pPr>
        <w:adjustRightInd w:val="0"/>
        <w:spacing w:line="560" w:lineRule="exact"/>
        <w:rPr>
          <w:rFonts w:ascii="宋体" w:hAnsi="宋体" w:cs="宋体"/>
          <w:color w:val="333333"/>
          <w:kern w:val="0"/>
          <w:sz w:val="28"/>
          <w:szCs w:val="28"/>
        </w:rPr>
      </w:pPr>
    </w:p>
    <w:p>
      <w:pPr>
        <w:adjustRightInd w:val="0"/>
        <w:spacing w:line="560" w:lineRule="exact"/>
        <w:rPr>
          <w:rFonts w:ascii="宋体" w:hAnsi="宋体" w:cs="宋体"/>
          <w:color w:val="333333"/>
          <w:kern w:val="0"/>
          <w:sz w:val="28"/>
          <w:szCs w:val="28"/>
        </w:rPr>
      </w:pPr>
    </w:p>
    <w:p>
      <w:pPr>
        <w:adjustRightInd w:val="0"/>
        <w:spacing w:line="560" w:lineRule="exact"/>
        <w:rPr>
          <w:rFonts w:ascii="宋体" w:hAnsi="宋体" w:cs="宋体"/>
          <w:color w:val="333333"/>
          <w:kern w:val="0"/>
          <w:sz w:val="28"/>
          <w:szCs w:val="28"/>
        </w:rPr>
      </w:pPr>
    </w:p>
    <w:p>
      <w:pPr>
        <w:adjustRightInd w:val="0"/>
        <w:spacing w:line="560" w:lineRule="exact"/>
        <w:rPr>
          <w:rFonts w:ascii="宋体" w:hAnsi="宋体" w:cs="宋体"/>
          <w:color w:val="333333"/>
          <w:kern w:val="0"/>
          <w:sz w:val="28"/>
          <w:szCs w:val="28"/>
        </w:rPr>
      </w:pPr>
    </w:p>
    <w:p>
      <w:pPr>
        <w:adjustRightInd w:val="0"/>
        <w:spacing w:line="560" w:lineRule="exact"/>
        <w:rPr>
          <w:rFonts w:ascii="宋体" w:hAnsi="宋体" w:cs="宋体"/>
          <w:color w:val="333333"/>
          <w:kern w:val="0"/>
          <w:sz w:val="28"/>
          <w:szCs w:val="28"/>
        </w:rPr>
      </w:pPr>
    </w:p>
    <w:p>
      <w:pPr>
        <w:adjustRightInd w:val="0"/>
        <w:spacing w:line="560" w:lineRule="exact"/>
        <w:rPr>
          <w:rFonts w:ascii="宋体" w:hAnsi="宋体" w:cs="宋体"/>
          <w:color w:val="333333"/>
          <w:kern w:val="0"/>
          <w:sz w:val="28"/>
          <w:szCs w:val="28"/>
        </w:rPr>
      </w:pPr>
    </w:p>
    <w:p>
      <w:pPr>
        <w:adjustRightInd w:val="0"/>
        <w:spacing w:line="560" w:lineRule="exact"/>
        <w:rPr>
          <w:rFonts w:ascii="宋体" w:hAnsi="宋体" w:cs="宋体"/>
          <w:color w:val="333333"/>
          <w:kern w:val="0"/>
          <w:sz w:val="28"/>
          <w:szCs w:val="28"/>
        </w:rPr>
      </w:pPr>
      <w:bookmarkStart w:id="0" w:name="_GoBack"/>
      <w:bookmarkEnd w:id="0"/>
    </w:p>
    <w:p>
      <w:pPr>
        <w:adjustRightInd w:val="0"/>
        <w:spacing w:line="560" w:lineRule="exact"/>
        <w:rPr>
          <w:rFonts w:ascii="宋体" w:hAnsi="宋体" w:cs="宋体"/>
          <w:color w:val="333333"/>
          <w:kern w:val="0"/>
          <w:sz w:val="28"/>
          <w:szCs w:val="28"/>
        </w:rPr>
      </w:pPr>
    </w:p>
    <w:p>
      <w:pPr>
        <w:adjustRightInd w:val="0"/>
        <w:spacing w:line="560" w:lineRule="exac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附件1</w:t>
      </w:r>
    </w:p>
    <w:p>
      <w:pPr>
        <w:spacing w:line="480" w:lineRule="auto"/>
        <w:jc w:val="center"/>
        <w:rPr>
          <w:rFonts w:asciiTheme="minorEastAsia" w:hAnsiTheme="minorEastAsia" w:eastAsiaTheme="minorEastAsia" w:cstheme="minorBidi"/>
          <w:b/>
          <w:sz w:val="32"/>
          <w:szCs w:val="32"/>
        </w:rPr>
      </w:pPr>
      <w:r>
        <w:rPr>
          <w:rFonts w:hint="eastAsia" w:asciiTheme="minorEastAsia" w:hAnsiTheme="minorEastAsia" w:eastAsiaTheme="minorEastAsia" w:cstheme="minorBidi"/>
          <w:b/>
          <w:sz w:val="32"/>
          <w:szCs w:val="32"/>
        </w:rPr>
        <w:t>就业</w:t>
      </w:r>
      <w:r>
        <w:rPr>
          <w:rFonts w:asciiTheme="minorEastAsia" w:hAnsiTheme="minorEastAsia" w:eastAsiaTheme="minorEastAsia" w:cstheme="minorBidi"/>
          <w:b/>
          <w:sz w:val="32"/>
          <w:szCs w:val="32"/>
        </w:rPr>
        <w:t>协议书网签</w:t>
      </w:r>
      <w:r>
        <w:rPr>
          <w:rFonts w:hint="eastAsia" w:asciiTheme="minorEastAsia" w:hAnsiTheme="minorEastAsia" w:eastAsiaTheme="minorEastAsia" w:cstheme="minorBidi"/>
          <w:b/>
          <w:sz w:val="32"/>
          <w:szCs w:val="32"/>
        </w:rPr>
        <w:t>证明</w:t>
      </w:r>
    </w:p>
    <w:p>
      <w:pPr>
        <w:spacing w:line="480" w:lineRule="auto"/>
        <w:jc w:val="center"/>
        <w:rPr>
          <w:rFonts w:asciiTheme="minorEastAsia" w:hAnsiTheme="minorEastAsia" w:eastAsiaTheme="minorEastAsia" w:cstheme="minorBidi"/>
          <w:b/>
          <w:sz w:val="32"/>
          <w:szCs w:val="32"/>
        </w:rPr>
      </w:pPr>
    </w:p>
    <w:p>
      <w:pPr>
        <w:adjustRightInd w:val="0"/>
        <w:spacing w:line="560" w:lineRule="exact"/>
        <w:ind w:firstLine="560" w:firstLineChars="200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我</w:t>
      </w:r>
      <w:r>
        <w:rPr>
          <w:rFonts w:ascii="宋体" w:hAnsi="宋体" w:cs="宋体"/>
          <w:color w:val="333333"/>
          <w:kern w:val="0"/>
          <w:sz w:val="28"/>
          <w:szCs w:val="28"/>
        </w:rPr>
        <w:t>校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目前</w:t>
      </w:r>
      <w:r>
        <w:rPr>
          <w:rFonts w:ascii="宋体" w:hAnsi="宋体" w:cs="宋体"/>
          <w:color w:val="333333"/>
          <w:kern w:val="0"/>
          <w:sz w:val="28"/>
          <w:szCs w:val="28"/>
        </w:rPr>
        <w:t>已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实施</w:t>
      </w:r>
      <w:r>
        <w:rPr>
          <w:rFonts w:ascii="宋体" w:hAnsi="宋体" w:cs="宋体"/>
          <w:color w:val="333333"/>
          <w:kern w:val="0"/>
          <w:sz w:val="28"/>
          <w:szCs w:val="28"/>
        </w:rPr>
        <w:t>《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就业协议书</w:t>
      </w:r>
      <w:r>
        <w:rPr>
          <w:rFonts w:ascii="宋体" w:hAnsi="宋体" w:cs="宋体"/>
          <w:color w:val="333333"/>
          <w:kern w:val="0"/>
          <w:sz w:val="28"/>
          <w:szCs w:val="28"/>
        </w:rPr>
        <w:t>》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网络</w:t>
      </w:r>
      <w:r>
        <w:rPr>
          <w:rFonts w:ascii="宋体" w:hAnsi="宋体" w:cs="宋体"/>
          <w:color w:val="333333"/>
          <w:kern w:val="0"/>
          <w:sz w:val="28"/>
          <w:szCs w:val="28"/>
        </w:rPr>
        <w:t>签约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，</w:t>
      </w:r>
      <w:r>
        <w:rPr>
          <w:rFonts w:ascii="宋体" w:hAnsi="宋体" w:cs="宋体"/>
          <w:color w:val="333333"/>
          <w:kern w:val="0"/>
          <w:sz w:val="28"/>
          <w:szCs w:val="28"/>
        </w:rPr>
        <w:t>不再为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应届</w:t>
      </w:r>
      <w:r>
        <w:rPr>
          <w:rFonts w:ascii="宋体" w:hAnsi="宋体" w:cs="宋体"/>
          <w:color w:val="333333"/>
          <w:kern w:val="0"/>
          <w:sz w:val="28"/>
          <w:szCs w:val="28"/>
        </w:rPr>
        <w:t>毕业生提供纸质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《就业协议书》</w:t>
      </w:r>
      <w:r>
        <w:rPr>
          <w:rFonts w:ascii="宋体" w:hAnsi="宋体" w:cs="宋体"/>
          <w:color w:val="333333"/>
          <w:kern w:val="0"/>
          <w:sz w:val="28"/>
          <w:szCs w:val="28"/>
        </w:rPr>
        <w:t>。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兹有我校</w:t>
      </w:r>
      <w:r>
        <w:rPr>
          <w:rFonts w:ascii="宋体" w:hAnsi="宋体" w:cs="宋体"/>
          <w:color w:val="333333"/>
          <w:kern w:val="0"/>
          <w:sz w:val="28"/>
          <w:szCs w:val="28"/>
        </w:rPr>
        <w:t>学生</w:t>
      </w:r>
      <w:r>
        <w:rPr>
          <w:rFonts w:ascii="宋体" w:hAnsi="宋体" w:cs="宋体"/>
          <w:color w:val="333333"/>
          <w:kern w:val="0"/>
          <w:sz w:val="28"/>
          <w:szCs w:val="28"/>
          <w:u w:val="single"/>
        </w:rPr>
        <w:t>***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，</w:t>
      </w:r>
      <w:r>
        <w:rPr>
          <w:rFonts w:ascii="宋体" w:hAnsi="宋体" w:cs="宋体"/>
          <w:color w:val="333333"/>
          <w:kern w:val="0"/>
          <w:sz w:val="28"/>
          <w:szCs w:val="28"/>
        </w:rPr>
        <w:t>身份证号</w:t>
      </w:r>
      <w:r>
        <w:rPr>
          <w:rFonts w:hint="eastAsia" w:ascii="宋体" w:hAnsi="宋体" w:cs="宋体"/>
          <w:color w:val="333333"/>
          <w:kern w:val="0"/>
          <w:sz w:val="28"/>
          <w:szCs w:val="28"/>
          <w:u w:val="single"/>
        </w:rPr>
        <w:t>*</w:t>
      </w:r>
      <w:r>
        <w:rPr>
          <w:rFonts w:ascii="宋体" w:hAnsi="宋体" w:cs="宋体"/>
          <w:color w:val="333333"/>
          <w:kern w:val="0"/>
          <w:sz w:val="28"/>
          <w:szCs w:val="28"/>
          <w:u w:val="single"/>
        </w:rPr>
        <w:t>*****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，系</w:t>
      </w:r>
      <w:r>
        <w:rPr>
          <w:rFonts w:ascii="宋体" w:hAnsi="宋体" w:cs="宋体"/>
          <w:color w:val="333333"/>
          <w:kern w:val="0"/>
          <w:sz w:val="28"/>
          <w:szCs w:val="28"/>
        </w:rPr>
        <w:t>我校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2021</w:t>
      </w:r>
      <w:r>
        <w:rPr>
          <w:rFonts w:ascii="宋体" w:hAnsi="宋体" w:cs="宋体"/>
          <w:color w:val="333333"/>
          <w:kern w:val="0"/>
          <w:sz w:val="28"/>
          <w:szCs w:val="28"/>
        </w:rPr>
        <w:t>/2022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届应届本科/</w:t>
      </w:r>
      <w:r>
        <w:rPr>
          <w:rFonts w:ascii="宋体" w:hAnsi="宋体" w:cs="宋体"/>
          <w:color w:val="333333"/>
          <w:kern w:val="0"/>
          <w:sz w:val="28"/>
          <w:szCs w:val="28"/>
        </w:rPr>
        <w:t>硕士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/博士</w:t>
      </w:r>
      <w:r>
        <w:rPr>
          <w:rFonts w:ascii="宋体" w:hAnsi="宋体" w:cs="宋体"/>
          <w:color w:val="333333"/>
          <w:kern w:val="0"/>
          <w:sz w:val="28"/>
          <w:szCs w:val="28"/>
        </w:rPr>
        <w:t>毕业生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，</w:t>
      </w:r>
      <w:r>
        <w:rPr>
          <w:rFonts w:ascii="宋体" w:hAnsi="宋体" w:cs="宋体"/>
          <w:color w:val="333333"/>
          <w:kern w:val="0"/>
          <w:sz w:val="28"/>
          <w:szCs w:val="28"/>
        </w:rPr>
        <w:t>该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生</w:t>
      </w:r>
      <w:r>
        <w:rPr>
          <w:rFonts w:ascii="宋体" w:hAnsi="宋体" w:cs="宋体"/>
          <w:color w:val="333333"/>
          <w:kern w:val="0"/>
          <w:sz w:val="28"/>
          <w:szCs w:val="28"/>
        </w:rPr>
        <w:t>目前未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与</w:t>
      </w:r>
      <w:r>
        <w:rPr>
          <w:rFonts w:ascii="宋体" w:hAnsi="宋体" w:cs="宋体"/>
          <w:color w:val="333333"/>
          <w:kern w:val="0"/>
          <w:sz w:val="28"/>
          <w:szCs w:val="28"/>
        </w:rPr>
        <w:t>任何单位签订《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就业协议书</w:t>
      </w:r>
      <w:r>
        <w:rPr>
          <w:rFonts w:ascii="宋体" w:hAnsi="宋体" w:cs="宋体"/>
          <w:color w:val="333333"/>
          <w:kern w:val="0"/>
          <w:sz w:val="28"/>
          <w:szCs w:val="28"/>
        </w:rPr>
        <w:t>》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。</w:t>
      </w:r>
    </w:p>
    <w:p>
      <w:pPr>
        <w:adjustRightInd w:val="0"/>
        <w:spacing w:line="560" w:lineRule="exact"/>
        <w:ind w:firstLine="560" w:firstLineChars="200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特此</w:t>
      </w:r>
      <w:r>
        <w:rPr>
          <w:rFonts w:ascii="宋体" w:hAnsi="宋体" w:cs="宋体"/>
          <w:color w:val="333333"/>
          <w:kern w:val="0"/>
          <w:sz w:val="28"/>
          <w:szCs w:val="28"/>
        </w:rPr>
        <w:t>证明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。</w:t>
      </w:r>
    </w:p>
    <w:p>
      <w:pPr>
        <w:adjustRightInd w:val="0"/>
        <w:spacing w:line="560" w:lineRule="exact"/>
        <w:rPr>
          <w:rFonts w:ascii="宋体" w:hAnsi="宋体" w:cs="宋体"/>
          <w:color w:val="333333"/>
          <w:kern w:val="0"/>
          <w:sz w:val="28"/>
          <w:szCs w:val="28"/>
        </w:rPr>
      </w:pPr>
    </w:p>
    <w:p>
      <w:pPr>
        <w:adjustRightInd w:val="0"/>
        <w:spacing w:line="560" w:lineRule="exact"/>
        <w:rPr>
          <w:rFonts w:ascii="宋体" w:hAnsi="宋体" w:cs="宋体"/>
          <w:color w:val="333333"/>
          <w:kern w:val="0"/>
          <w:sz w:val="28"/>
          <w:szCs w:val="28"/>
        </w:rPr>
      </w:pPr>
    </w:p>
    <w:p>
      <w:pPr>
        <w:adjustRightInd w:val="0"/>
        <w:spacing w:line="560" w:lineRule="exact"/>
        <w:jc w:val="righ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高校</w:t>
      </w:r>
      <w:r>
        <w:rPr>
          <w:rFonts w:ascii="宋体" w:hAnsi="宋体" w:cs="宋体"/>
          <w:color w:val="333333"/>
          <w:kern w:val="0"/>
          <w:sz w:val="28"/>
          <w:szCs w:val="28"/>
        </w:rPr>
        <w:t>就业管理部门名称（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加盖</w:t>
      </w:r>
      <w:r>
        <w:rPr>
          <w:rFonts w:ascii="宋体" w:hAnsi="宋体" w:cs="宋体"/>
          <w:color w:val="333333"/>
          <w:kern w:val="0"/>
          <w:sz w:val="28"/>
          <w:szCs w:val="28"/>
        </w:rPr>
        <w:t>公章）</w:t>
      </w:r>
    </w:p>
    <w:p>
      <w:pPr>
        <w:wordWrap w:val="0"/>
        <w:adjustRightInd w:val="0"/>
        <w:spacing w:line="560" w:lineRule="exact"/>
        <w:jc w:val="righ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年 月  日</w:t>
      </w:r>
    </w:p>
    <w:p>
      <w:pPr>
        <w:adjustRightInd w:val="0"/>
        <w:spacing w:line="560" w:lineRule="exact"/>
        <w:ind w:right="420"/>
        <w:jc w:val="right"/>
        <w:rPr>
          <w:rFonts w:ascii="宋体" w:hAnsi="宋体" w:cs="宋体"/>
          <w:color w:val="333333"/>
          <w:kern w:val="0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附件2</w:t>
      </w:r>
    </w:p>
    <w:p>
      <w:pPr>
        <w:spacing w:line="360" w:lineRule="exact"/>
        <w:jc w:val="center"/>
        <w:rPr>
          <w:rFonts w:eastAsia="黑体"/>
          <w:b/>
          <w:sz w:val="32"/>
          <w:szCs w:val="32"/>
        </w:rPr>
      </w:pPr>
      <w:r>
        <w:rPr>
          <w:rFonts w:hint="eastAsia" w:eastAsia="黑体"/>
          <w:b/>
          <w:sz w:val="32"/>
          <w:szCs w:val="32"/>
        </w:rPr>
        <w:t>南京医科大学公开招聘人员简历</w:t>
      </w:r>
    </w:p>
    <w:p>
      <w:pPr>
        <w:jc w:val="center"/>
        <w:rPr>
          <w:b/>
          <w:sz w:val="24"/>
        </w:rPr>
      </w:pPr>
    </w:p>
    <w:p>
      <w:pPr>
        <w:jc w:val="left"/>
        <w:rPr>
          <w:rFonts w:asciiTheme="minorEastAsia" w:hAnsiTheme="minorEastAsia"/>
          <w:szCs w:val="21"/>
        </w:rPr>
      </w:pPr>
      <w:r>
        <w:rPr>
          <w:rFonts w:hint="eastAsia"/>
          <w:b/>
          <w:sz w:val="24"/>
        </w:rPr>
        <w:t>一</w:t>
      </w:r>
      <w:r>
        <w:rPr>
          <w:b/>
          <w:sz w:val="24"/>
        </w:rPr>
        <w:t>、</w:t>
      </w:r>
      <w:r>
        <w:rPr>
          <w:rFonts w:hint="eastAsia"/>
          <w:b/>
          <w:sz w:val="24"/>
        </w:rPr>
        <w:t>报考</w:t>
      </w:r>
      <w:r>
        <w:rPr>
          <w:b/>
          <w:sz w:val="24"/>
        </w:rPr>
        <w:t>岗位</w:t>
      </w:r>
    </w:p>
    <w:tbl>
      <w:tblPr>
        <w:tblStyle w:val="8"/>
        <w:tblW w:w="9781" w:type="dxa"/>
        <w:tblInd w:w="108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4536"/>
        <w:gridCol w:w="2126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jc w:val="left"/>
            </w:pPr>
            <w:r>
              <w:t>岗位编号</w:t>
            </w:r>
            <w:r>
              <w:rPr>
                <w:rFonts w:hint="eastAsia"/>
              </w:rPr>
              <w:t>：</w:t>
            </w:r>
          </w:p>
        </w:tc>
        <w:tc>
          <w:tcPr>
            <w:tcW w:w="4536" w:type="dxa"/>
          </w:tcPr>
          <w:p>
            <w:pPr>
              <w:jc w:val="left"/>
            </w:pPr>
            <w:r>
              <w:rPr>
                <w:rFonts w:hint="eastAsia"/>
              </w:rPr>
              <w:t>岗位名称：</w:t>
            </w:r>
          </w:p>
        </w:tc>
        <w:tc>
          <w:tcPr>
            <w:tcW w:w="2126" w:type="dxa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岗位类别：</w:t>
            </w:r>
          </w:p>
        </w:tc>
      </w:tr>
    </w:tbl>
    <w:p>
      <w:pPr>
        <w:jc w:val="left"/>
        <w:rPr>
          <w:b/>
          <w:sz w:val="24"/>
          <w:szCs w:val="23"/>
        </w:rPr>
      </w:pPr>
    </w:p>
    <w:p>
      <w:pPr>
        <w:jc w:val="left"/>
        <w:rPr>
          <w:sz w:val="24"/>
        </w:rPr>
      </w:pPr>
      <w:r>
        <w:rPr>
          <w:rFonts w:hint="eastAsia"/>
          <w:b/>
          <w:sz w:val="24"/>
        </w:rPr>
        <w:t>二</w:t>
      </w:r>
      <w:r>
        <w:rPr>
          <w:b/>
          <w:sz w:val="24"/>
        </w:rPr>
        <w:t>、个人信息</w:t>
      </w:r>
    </w:p>
    <w:tbl>
      <w:tblPr>
        <w:tblStyle w:val="8"/>
        <w:tblW w:w="9781" w:type="dxa"/>
        <w:tblInd w:w="108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4536"/>
        <w:gridCol w:w="2126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jc w:val="left"/>
            </w:pPr>
            <w:r>
              <w:t>姓名：</w:t>
            </w:r>
          </w:p>
        </w:tc>
        <w:tc>
          <w:tcPr>
            <w:tcW w:w="4536" w:type="dxa"/>
          </w:tcPr>
          <w:p>
            <w:pPr>
              <w:jc w:val="left"/>
            </w:pPr>
            <w:r>
              <w:t>性别：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（彩色正面近照）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jc w:val="left"/>
            </w:pPr>
            <w:r>
              <w:t>出生年月</w:t>
            </w:r>
            <w:r>
              <w:rPr>
                <w:rFonts w:hint="eastAsia"/>
              </w:rPr>
              <w:t>：</w:t>
            </w:r>
          </w:p>
        </w:tc>
        <w:tc>
          <w:tcPr>
            <w:tcW w:w="4536" w:type="dxa"/>
          </w:tcPr>
          <w:p>
            <w:pPr>
              <w:jc w:val="left"/>
            </w:pPr>
            <w:r>
              <w:t>民族</w:t>
            </w:r>
            <w:r>
              <w:rPr>
                <w:rFonts w:hint="eastAsia"/>
              </w:rPr>
              <w:t>：</w:t>
            </w:r>
          </w:p>
        </w:tc>
        <w:tc>
          <w:tcPr>
            <w:tcW w:w="2126" w:type="dxa"/>
            <w:vMerge w:val="continue"/>
          </w:tcPr>
          <w:p>
            <w:pPr>
              <w:jc w:val="left"/>
              <w:rPr>
                <w:sz w:val="23"/>
                <w:szCs w:val="23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jc w:val="left"/>
            </w:pPr>
            <w:r>
              <w:t>政治面貌：</w:t>
            </w:r>
          </w:p>
        </w:tc>
        <w:tc>
          <w:tcPr>
            <w:tcW w:w="4536" w:type="dxa"/>
          </w:tcPr>
          <w:p>
            <w:pPr>
              <w:jc w:val="left"/>
            </w:pPr>
            <w:r>
              <w:t>籍贯：</w:t>
            </w:r>
          </w:p>
        </w:tc>
        <w:tc>
          <w:tcPr>
            <w:tcW w:w="2126" w:type="dxa"/>
            <w:vMerge w:val="continue"/>
          </w:tcPr>
          <w:p>
            <w:pPr>
              <w:jc w:val="left"/>
              <w:rPr>
                <w:sz w:val="23"/>
                <w:szCs w:val="23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jc w:val="left"/>
            </w:pPr>
            <w:r>
              <w:rPr>
                <w:rFonts w:hint="eastAsia"/>
              </w:rPr>
              <w:t>最高</w:t>
            </w:r>
            <w:r>
              <w:t>学历：</w:t>
            </w:r>
          </w:p>
        </w:tc>
        <w:tc>
          <w:tcPr>
            <w:tcW w:w="4536" w:type="dxa"/>
          </w:tcPr>
          <w:p>
            <w:pPr>
              <w:jc w:val="left"/>
            </w:pPr>
            <w:r>
              <w:rPr>
                <w:rFonts w:hint="eastAsia"/>
              </w:rPr>
              <w:t>婚姻状况：</w:t>
            </w:r>
          </w:p>
        </w:tc>
        <w:tc>
          <w:tcPr>
            <w:tcW w:w="2126" w:type="dxa"/>
            <w:vMerge w:val="continue"/>
          </w:tcPr>
          <w:p>
            <w:pPr>
              <w:jc w:val="left"/>
              <w:rPr>
                <w:sz w:val="23"/>
                <w:szCs w:val="23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jc w:val="left"/>
            </w:pPr>
            <w:r>
              <w:rPr>
                <w:rFonts w:hint="eastAsia"/>
              </w:rPr>
              <w:t>最高学位：</w:t>
            </w:r>
          </w:p>
        </w:tc>
        <w:tc>
          <w:tcPr>
            <w:tcW w:w="4536" w:type="dxa"/>
          </w:tcPr>
          <w:p>
            <w:pPr>
              <w:jc w:val="left"/>
            </w:pPr>
            <w:r>
              <w:rPr>
                <w:rFonts w:hint="eastAsia"/>
              </w:rPr>
              <w:t>手机号码</w:t>
            </w:r>
            <w:r>
              <w:t>：</w:t>
            </w:r>
          </w:p>
        </w:tc>
        <w:tc>
          <w:tcPr>
            <w:tcW w:w="2126" w:type="dxa"/>
            <w:vMerge w:val="continue"/>
          </w:tcPr>
          <w:p>
            <w:pPr>
              <w:jc w:val="left"/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jc w:val="left"/>
            </w:pPr>
            <w:r>
              <w:rPr>
                <w:rFonts w:hint="eastAsia"/>
              </w:rPr>
              <w:t>英语水平：</w:t>
            </w:r>
          </w:p>
        </w:tc>
        <w:tc>
          <w:tcPr>
            <w:tcW w:w="4536" w:type="dxa"/>
          </w:tcPr>
          <w:p>
            <w:pPr>
              <w:jc w:val="left"/>
            </w:pPr>
            <w:r>
              <w:rPr>
                <w:rFonts w:hint="eastAsia"/>
              </w:rPr>
              <w:t>身份证号：</w:t>
            </w:r>
          </w:p>
        </w:tc>
        <w:tc>
          <w:tcPr>
            <w:tcW w:w="2126" w:type="dxa"/>
            <w:vMerge w:val="continue"/>
          </w:tcPr>
          <w:p>
            <w:pPr>
              <w:jc w:val="left"/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jc w:val="left"/>
            </w:pPr>
            <w:r>
              <w:rPr>
                <w:rFonts w:hint="eastAsia"/>
              </w:rPr>
              <w:t>计算机水平：</w:t>
            </w:r>
          </w:p>
        </w:tc>
        <w:tc>
          <w:tcPr>
            <w:tcW w:w="4536" w:type="dxa"/>
          </w:tcPr>
          <w:p>
            <w:pPr>
              <w:jc w:val="left"/>
            </w:pPr>
            <w:r>
              <w:rPr>
                <w:rFonts w:hint="eastAsia"/>
              </w:rPr>
              <w:t>联系地址</w:t>
            </w:r>
            <w:r>
              <w:t>：</w:t>
            </w:r>
          </w:p>
        </w:tc>
        <w:tc>
          <w:tcPr>
            <w:tcW w:w="2126" w:type="dxa"/>
            <w:vMerge w:val="continue"/>
          </w:tcPr>
          <w:p>
            <w:pPr>
              <w:jc w:val="left"/>
            </w:pPr>
          </w:p>
        </w:tc>
      </w:tr>
    </w:tbl>
    <w:p>
      <w:pPr>
        <w:jc w:val="left"/>
        <w:rPr>
          <w:sz w:val="23"/>
          <w:szCs w:val="23"/>
        </w:rPr>
      </w:pPr>
    </w:p>
    <w:p>
      <w:pPr>
        <w:jc w:val="left"/>
      </w:pPr>
      <w:r>
        <w:rPr>
          <w:rFonts w:hint="eastAsia"/>
          <w:b/>
          <w:sz w:val="24"/>
        </w:rPr>
        <w:t>三</w:t>
      </w:r>
      <w:r>
        <w:rPr>
          <w:b/>
          <w:sz w:val="24"/>
        </w:rPr>
        <w:t>、教育经历</w:t>
      </w:r>
      <w:r>
        <w:t>（从</w:t>
      </w:r>
      <w:r>
        <w:rPr>
          <w:rFonts w:hint="eastAsia"/>
        </w:rPr>
        <w:t>高中</w:t>
      </w:r>
      <w:r>
        <w:t>开始</w:t>
      </w:r>
      <w:r>
        <w:rPr>
          <w:rFonts w:hint="eastAsia"/>
        </w:rPr>
        <w:t>）</w:t>
      </w:r>
    </w:p>
    <w:tbl>
      <w:tblPr>
        <w:tblStyle w:val="8"/>
        <w:tblW w:w="9781" w:type="dxa"/>
        <w:tblInd w:w="108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984"/>
        <w:gridCol w:w="1701"/>
        <w:gridCol w:w="1275"/>
        <w:gridCol w:w="710"/>
        <w:gridCol w:w="1417"/>
        <w:gridCol w:w="709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开始年月-结束年月</w:t>
            </w:r>
          </w:p>
        </w:tc>
        <w:tc>
          <w:tcPr>
            <w:tcW w:w="1984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学校</w:t>
            </w:r>
          </w:p>
        </w:tc>
        <w:tc>
          <w:tcPr>
            <w:tcW w:w="1701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专业</w:t>
            </w:r>
          </w:p>
        </w:tc>
        <w:tc>
          <w:tcPr>
            <w:tcW w:w="1275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学历</w:t>
            </w:r>
          </w:p>
        </w:tc>
        <w:tc>
          <w:tcPr>
            <w:tcW w:w="710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学位</w:t>
            </w:r>
          </w:p>
        </w:tc>
        <w:tc>
          <w:tcPr>
            <w:tcW w:w="1417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职务</w:t>
            </w:r>
          </w:p>
        </w:tc>
        <w:tc>
          <w:tcPr>
            <w:tcW w:w="709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方式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</w:pPr>
          </w:p>
        </w:tc>
        <w:tc>
          <w:tcPr>
            <w:tcW w:w="1984" w:type="dxa"/>
          </w:tcPr>
          <w:p>
            <w:pPr>
              <w:jc w:val="left"/>
            </w:pPr>
          </w:p>
        </w:tc>
        <w:tc>
          <w:tcPr>
            <w:tcW w:w="1701" w:type="dxa"/>
          </w:tcPr>
          <w:p>
            <w:pPr>
              <w:jc w:val="left"/>
            </w:pPr>
          </w:p>
        </w:tc>
        <w:tc>
          <w:tcPr>
            <w:tcW w:w="1275" w:type="dxa"/>
          </w:tcPr>
          <w:p>
            <w:pPr>
              <w:jc w:val="left"/>
            </w:pPr>
          </w:p>
        </w:tc>
        <w:tc>
          <w:tcPr>
            <w:tcW w:w="710" w:type="dxa"/>
          </w:tcPr>
          <w:p>
            <w:pPr>
              <w:jc w:val="left"/>
            </w:pPr>
          </w:p>
        </w:tc>
        <w:tc>
          <w:tcPr>
            <w:tcW w:w="1417" w:type="dxa"/>
          </w:tcPr>
          <w:p>
            <w:pPr>
              <w:jc w:val="left"/>
            </w:pPr>
          </w:p>
        </w:tc>
        <w:tc>
          <w:tcPr>
            <w:tcW w:w="709" w:type="dxa"/>
          </w:tcPr>
          <w:p>
            <w:pPr>
              <w:jc w:val="left"/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</w:pPr>
          </w:p>
        </w:tc>
        <w:tc>
          <w:tcPr>
            <w:tcW w:w="1984" w:type="dxa"/>
          </w:tcPr>
          <w:p>
            <w:pPr>
              <w:jc w:val="left"/>
            </w:pPr>
          </w:p>
        </w:tc>
        <w:tc>
          <w:tcPr>
            <w:tcW w:w="1701" w:type="dxa"/>
          </w:tcPr>
          <w:p>
            <w:pPr>
              <w:jc w:val="left"/>
            </w:pPr>
          </w:p>
        </w:tc>
        <w:tc>
          <w:tcPr>
            <w:tcW w:w="1275" w:type="dxa"/>
          </w:tcPr>
          <w:p>
            <w:pPr>
              <w:jc w:val="left"/>
            </w:pPr>
          </w:p>
        </w:tc>
        <w:tc>
          <w:tcPr>
            <w:tcW w:w="710" w:type="dxa"/>
          </w:tcPr>
          <w:p>
            <w:pPr>
              <w:jc w:val="left"/>
            </w:pPr>
          </w:p>
        </w:tc>
        <w:tc>
          <w:tcPr>
            <w:tcW w:w="1417" w:type="dxa"/>
          </w:tcPr>
          <w:p>
            <w:pPr>
              <w:jc w:val="left"/>
            </w:pPr>
          </w:p>
        </w:tc>
        <w:tc>
          <w:tcPr>
            <w:tcW w:w="709" w:type="dxa"/>
          </w:tcPr>
          <w:p>
            <w:pPr>
              <w:jc w:val="left"/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</w:pPr>
          </w:p>
        </w:tc>
        <w:tc>
          <w:tcPr>
            <w:tcW w:w="1984" w:type="dxa"/>
          </w:tcPr>
          <w:p>
            <w:pPr>
              <w:jc w:val="left"/>
            </w:pPr>
          </w:p>
        </w:tc>
        <w:tc>
          <w:tcPr>
            <w:tcW w:w="1701" w:type="dxa"/>
          </w:tcPr>
          <w:p>
            <w:pPr>
              <w:jc w:val="left"/>
            </w:pPr>
          </w:p>
        </w:tc>
        <w:tc>
          <w:tcPr>
            <w:tcW w:w="1275" w:type="dxa"/>
          </w:tcPr>
          <w:p>
            <w:pPr>
              <w:jc w:val="left"/>
            </w:pPr>
          </w:p>
        </w:tc>
        <w:tc>
          <w:tcPr>
            <w:tcW w:w="710" w:type="dxa"/>
          </w:tcPr>
          <w:p>
            <w:pPr>
              <w:jc w:val="left"/>
            </w:pPr>
          </w:p>
        </w:tc>
        <w:tc>
          <w:tcPr>
            <w:tcW w:w="1417" w:type="dxa"/>
          </w:tcPr>
          <w:p>
            <w:pPr>
              <w:jc w:val="left"/>
            </w:pPr>
          </w:p>
        </w:tc>
        <w:tc>
          <w:tcPr>
            <w:tcW w:w="709" w:type="dxa"/>
          </w:tcPr>
          <w:p>
            <w:pPr>
              <w:jc w:val="left"/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</w:pPr>
          </w:p>
        </w:tc>
        <w:tc>
          <w:tcPr>
            <w:tcW w:w="1984" w:type="dxa"/>
          </w:tcPr>
          <w:p>
            <w:pPr>
              <w:jc w:val="left"/>
            </w:pPr>
          </w:p>
        </w:tc>
        <w:tc>
          <w:tcPr>
            <w:tcW w:w="1701" w:type="dxa"/>
          </w:tcPr>
          <w:p>
            <w:pPr>
              <w:jc w:val="left"/>
            </w:pPr>
          </w:p>
        </w:tc>
        <w:tc>
          <w:tcPr>
            <w:tcW w:w="1275" w:type="dxa"/>
          </w:tcPr>
          <w:p>
            <w:pPr>
              <w:jc w:val="left"/>
            </w:pPr>
          </w:p>
        </w:tc>
        <w:tc>
          <w:tcPr>
            <w:tcW w:w="710" w:type="dxa"/>
          </w:tcPr>
          <w:p>
            <w:pPr>
              <w:jc w:val="left"/>
            </w:pPr>
          </w:p>
        </w:tc>
        <w:tc>
          <w:tcPr>
            <w:tcW w:w="1417" w:type="dxa"/>
          </w:tcPr>
          <w:p>
            <w:pPr>
              <w:jc w:val="left"/>
            </w:pPr>
          </w:p>
        </w:tc>
        <w:tc>
          <w:tcPr>
            <w:tcW w:w="709" w:type="dxa"/>
          </w:tcPr>
          <w:p>
            <w:pPr>
              <w:jc w:val="left"/>
            </w:pPr>
          </w:p>
        </w:tc>
      </w:tr>
    </w:tbl>
    <w:p>
      <w:pPr>
        <w:jc w:val="left"/>
      </w:pPr>
    </w:p>
    <w:p>
      <w:pPr>
        <w:jc w:val="left"/>
      </w:pPr>
      <w:r>
        <w:rPr>
          <w:rFonts w:hint="eastAsia"/>
          <w:b/>
          <w:sz w:val="24"/>
        </w:rPr>
        <w:t>四</w:t>
      </w:r>
      <w:r>
        <w:rPr>
          <w:b/>
          <w:sz w:val="24"/>
        </w:rPr>
        <w:t>、实习或工作经历</w:t>
      </w:r>
      <w:r>
        <w:t>（</w:t>
      </w:r>
      <w:r>
        <w:rPr>
          <w:rFonts w:hint="eastAsia"/>
        </w:rPr>
        <w:t>工作：指签订合同并缴纳相应社会保险的经历；实习：指未签订合同或未缴纳相应社保的3个月及以上的经历；时间须连续，未学习、未实习或未工作的，按实填写“待业”等）</w:t>
      </w:r>
    </w:p>
    <w:tbl>
      <w:tblPr>
        <w:tblStyle w:val="8"/>
        <w:tblW w:w="9781" w:type="dxa"/>
        <w:tblInd w:w="108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984"/>
        <w:gridCol w:w="1701"/>
        <w:gridCol w:w="1276"/>
        <w:gridCol w:w="1276"/>
        <w:gridCol w:w="1559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开始年月-结束年月</w:t>
            </w:r>
          </w:p>
        </w:tc>
        <w:tc>
          <w:tcPr>
            <w:tcW w:w="1984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单位</w:t>
            </w:r>
          </w:p>
        </w:tc>
        <w:tc>
          <w:tcPr>
            <w:tcW w:w="1701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部门</w:t>
            </w:r>
          </w:p>
        </w:tc>
        <w:tc>
          <w:tcPr>
            <w:tcW w:w="1276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职称</w:t>
            </w:r>
          </w:p>
        </w:tc>
        <w:tc>
          <w:tcPr>
            <w:tcW w:w="1276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职务</w:t>
            </w:r>
          </w:p>
        </w:tc>
        <w:tc>
          <w:tcPr>
            <w:tcW w:w="1559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经历性质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</w:pPr>
          </w:p>
        </w:tc>
        <w:tc>
          <w:tcPr>
            <w:tcW w:w="1984" w:type="dxa"/>
          </w:tcPr>
          <w:p>
            <w:pPr>
              <w:jc w:val="left"/>
            </w:pPr>
          </w:p>
        </w:tc>
        <w:tc>
          <w:tcPr>
            <w:tcW w:w="1701" w:type="dxa"/>
          </w:tcPr>
          <w:p>
            <w:pPr>
              <w:jc w:val="left"/>
            </w:pPr>
          </w:p>
        </w:tc>
        <w:tc>
          <w:tcPr>
            <w:tcW w:w="1276" w:type="dxa"/>
          </w:tcPr>
          <w:p>
            <w:pPr>
              <w:jc w:val="left"/>
            </w:pPr>
          </w:p>
        </w:tc>
        <w:tc>
          <w:tcPr>
            <w:tcW w:w="1276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>
            <w:pPr>
              <w:jc w:val="left"/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</w:pPr>
          </w:p>
        </w:tc>
        <w:tc>
          <w:tcPr>
            <w:tcW w:w="1984" w:type="dxa"/>
          </w:tcPr>
          <w:p>
            <w:pPr>
              <w:jc w:val="left"/>
            </w:pPr>
          </w:p>
        </w:tc>
        <w:tc>
          <w:tcPr>
            <w:tcW w:w="1701" w:type="dxa"/>
          </w:tcPr>
          <w:p>
            <w:pPr>
              <w:jc w:val="left"/>
            </w:pPr>
          </w:p>
        </w:tc>
        <w:tc>
          <w:tcPr>
            <w:tcW w:w="1276" w:type="dxa"/>
          </w:tcPr>
          <w:p>
            <w:pPr>
              <w:jc w:val="left"/>
            </w:pPr>
          </w:p>
        </w:tc>
        <w:tc>
          <w:tcPr>
            <w:tcW w:w="1276" w:type="dxa"/>
          </w:tcPr>
          <w:p>
            <w:pPr>
              <w:jc w:val="left"/>
            </w:pPr>
          </w:p>
        </w:tc>
        <w:tc>
          <w:tcPr>
            <w:tcW w:w="1559" w:type="dxa"/>
          </w:tcPr>
          <w:p>
            <w:pPr>
              <w:jc w:val="left"/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</w:pPr>
          </w:p>
        </w:tc>
        <w:tc>
          <w:tcPr>
            <w:tcW w:w="1984" w:type="dxa"/>
          </w:tcPr>
          <w:p>
            <w:pPr>
              <w:jc w:val="left"/>
            </w:pPr>
          </w:p>
        </w:tc>
        <w:tc>
          <w:tcPr>
            <w:tcW w:w="1701" w:type="dxa"/>
          </w:tcPr>
          <w:p>
            <w:pPr>
              <w:jc w:val="left"/>
            </w:pPr>
          </w:p>
        </w:tc>
        <w:tc>
          <w:tcPr>
            <w:tcW w:w="1276" w:type="dxa"/>
          </w:tcPr>
          <w:p>
            <w:pPr>
              <w:jc w:val="left"/>
            </w:pPr>
          </w:p>
        </w:tc>
        <w:tc>
          <w:tcPr>
            <w:tcW w:w="1276" w:type="dxa"/>
          </w:tcPr>
          <w:p>
            <w:pPr>
              <w:jc w:val="left"/>
            </w:pPr>
          </w:p>
        </w:tc>
        <w:tc>
          <w:tcPr>
            <w:tcW w:w="1559" w:type="dxa"/>
          </w:tcPr>
          <w:p>
            <w:pPr>
              <w:jc w:val="left"/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</w:pPr>
          </w:p>
        </w:tc>
        <w:tc>
          <w:tcPr>
            <w:tcW w:w="1984" w:type="dxa"/>
          </w:tcPr>
          <w:p>
            <w:pPr>
              <w:jc w:val="left"/>
            </w:pPr>
          </w:p>
        </w:tc>
        <w:tc>
          <w:tcPr>
            <w:tcW w:w="1701" w:type="dxa"/>
          </w:tcPr>
          <w:p>
            <w:pPr>
              <w:jc w:val="left"/>
            </w:pPr>
          </w:p>
        </w:tc>
        <w:tc>
          <w:tcPr>
            <w:tcW w:w="1276" w:type="dxa"/>
          </w:tcPr>
          <w:p>
            <w:pPr>
              <w:jc w:val="left"/>
            </w:pPr>
          </w:p>
        </w:tc>
        <w:tc>
          <w:tcPr>
            <w:tcW w:w="1276" w:type="dxa"/>
          </w:tcPr>
          <w:p>
            <w:pPr>
              <w:jc w:val="left"/>
            </w:pPr>
          </w:p>
        </w:tc>
        <w:tc>
          <w:tcPr>
            <w:tcW w:w="1559" w:type="dxa"/>
          </w:tcPr>
          <w:p>
            <w:pPr>
              <w:jc w:val="left"/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</w:pPr>
          </w:p>
        </w:tc>
        <w:tc>
          <w:tcPr>
            <w:tcW w:w="1984" w:type="dxa"/>
          </w:tcPr>
          <w:p>
            <w:pPr>
              <w:jc w:val="left"/>
            </w:pPr>
          </w:p>
        </w:tc>
        <w:tc>
          <w:tcPr>
            <w:tcW w:w="1701" w:type="dxa"/>
          </w:tcPr>
          <w:p>
            <w:pPr>
              <w:jc w:val="left"/>
            </w:pPr>
          </w:p>
        </w:tc>
        <w:tc>
          <w:tcPr>
            <w:tcW w:w="1276" w:type="dxa"/>
          </w:tcPr>
          <w:p>
            <w:pPr>
              <w:jc w:val="left"/>
            </w:pPr>
          </w:p>
        </w:tc>
        <w:tc>
          <w:tcPr>
            <w:tcW w:w="1276" w:type="dxa"/>
          </w:tcPr>
          <w:p>
            <w:pPr>
              <w:jc w:val="left"/>
            </w:pPr>
          </w:p>
        </w:tc>
        <w:tc>
          <w:tcPr>
            <w:tcW w:w="1559" w:type="dxa"/>
          </w:tcPr>
          <w:p>
            <w:pPr>
              <w:jc w:val="left"/>
            </w:pPr>
          </w:p>
        </w:tc>
      </w:tr>
    </w:tbl>
    <w:p>
      <w:pPr>
        <w:jc w:val="left"/>
      </w:pPr>
    </w:p>
    <w:p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五、</w:t>
      </w:r>
      <w:r>
        <w:rPr>
          <w:b/>
          <w:sz w:val="24"/>
        </w:rPr>
        <w:t>荣誉</w:t>
      </w:r>
      <w:r>
        <w:rPr>
          <w:rFonts w:hint="eastAsia"/>
          <w:b/>
          <w:sz w:val="24"/>
        </w:rPr>
        <w:t>（</w:t>
      </w:r>
      <w:r>
        <w:rPr>
          <w:b/>
          <w:sz w:val="24"/>
        </w:rPr>
        <w:t>获奖</w:t>
      </w:r>
      <w:r>
        <w:rPr>
          <w:rFonts w:hint="eastAsia"/>
          <w:b/>
          <w:sz w:val="24"/>
        </w:rPr>
        <w:t>）</w:t>
      </w:r>
      <w:r>
        <w:rPr>
          <w:b/>
          <w:sz w:val="24"/>
        </w:rPr>
        <w:t>或惩处</w:t>
      </w:r>
      <w:r>
        <w:rPr>
          <w:rFonts w:hint="eastAsia"/>
          <w:b/>
          <w:sz w:val="24"/>
        </w:rPr>
        <w:t>（</w:t>
      </w:r>
      <w:r>
        <w:t>从</w:t>
      </w:r>
      <w:r>
        <w:rPr>
          <w:rFonts w:hint="eastAsia"/>
        </w:rPr>
        <w:t>大学开始</w:t>
      </w:r>
      <w:r>
        <w:rPr>
          <w:rFonts w:hint="eastAsia"/>
          <w:b/>
          <w:sz w:val="24"/>
        </w:rPr>
        <w:t>）</w:t>
      </w:r>
    </w:p>
    <w:tbl>
      <w:tblPr>
        <w:tblStyle w:val="8"/>
        <w:tblW w:w="9781" w:type="dxa"/>
        <w:tblInd w:w="108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3685"/>
        <w:gridCol w:w="4111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年月</w:t>
            </w:r>
          </w:p>
        </w:tc>
        <w:tc>
          <w:tcPr>
            <w:tcW w:w="3685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颁发</w:t>
            </w:r>
            <w:r>
              <w:rPr>
                <w:b/>
              </w:rPr>
              <w:t>机构</w:t>
            </w:r>
          </w:p>
        </w:tc>
        <w:tc>
          <w:tcPr>
            <w:tcW w:w="4111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奖项或惩处</w:t>
            </w:r>
            <w:r>
              <w:rPr>
                <w:rFonts w:hint="eastAsia"/>
                <w:b/>
              </w:rPr>
              <w:t>名称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</w:pPr>
          </w:p>
        </w:tc>
        <w:tc>
          <w:tcPr>
            <w:tcW w:w="3685" w:type="dxa"/>
          </w:tcPr>
          <w:p>
            <w:pPr>
              <w:jc w:val="left"/>
            </w:pPr>
          </w:p>
        </w:tc>
        <w:tc>
          <w:tcPr>
            <w:tcW w:w="4111" w:type="dxa"/>
          </w:tcPr>
          <w:p>
            <w:pPr>
              <w:jc w:val="left"/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</w:pPr>
          </w:p>
        </w:tc>
        <w:tc>
          <w:tcPr>
            <w:tcW w:w="3685" w:type="dxa"/>
          </w:tcPr>
          <w:p>
            <w:pPr>
              <w:jc w:val="left"/>
            </w:pPr>
          </w:p>
        </w:tc>
        <w:tc>
          <w:tcPr>
            <w:tcW w:w="4111" w:type="dxa"/>
          </w:tcPr>
          <w:p>
            <w:pPr>
              <w:jc w:val="left"/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</w:pPr>
          </w:p>
        </w:tc>
        <w:tc>
          <w:tcPr>
            <w:tcW w:w="3685" w:type="dxa"/>
          </w:tcPr>
          <w:p>
            <w:pPr>
              <w:jc w:val="left"/>
            </w:pPr>
          </w:p>
        </w:tc>
        <w:tc>
          <w:tcPr>
            <w:tcW w:w="4111" w:type="dxa"/>
          </w:tcPr>
          <w:p>
            <w:pPr>
              <w:jc w:val="left"/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</w:pPr>
          </w:p>
        </w:tc>
        <w:tc>
          <w:tcPr>
            <w:tcW w:w="3685" w:type="dxa"/>
          </w:tcPr>
          <w:p>
            <w:pPr>
              <w:jc w:val="left"/>
            </w:pPr>
          </w:p>
        </w:tc>
        <w:tc>
          <w:tcPr>
            <w:tcW w:w="4111" w:type="dxa"/>
          </w:tcPr>
          <w:p>
            <w:pPr>
              <w:jc w:val="left"/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</w:pPr>
          </w:p>
        </w:tc>
        <w:tc>
          <w:tcPr>
            <w:tcW w:w="3685" w:type="dxa"/>
          </w:tcPr>
          <w:p>
            <w:pPr>
              <w:jc w:val="left"/>
            </w:pPr>
          </w:p>
        </w:tc>
        <w:tc>
          <w:tcPr>
            <w:tcW w:w="4111" w:type="dxa"/>
          </w:tcPr>
          <w:p>
            <w:pPr>
              <w:jc w:val="left"/>
            </w:pPr>
          </w:p>
        </w:tc>
      </w:tr>
    </w:tbl>
    <w:p>
      <w:pPr>
        <w:jc w:val="left"/>
      </w:pPr>
    </w:p>
    <w:p>
      <w:pPr>
        <w:jc w:val="left"/>
        <w:rPr>
          <w:sz w:val="24"/>
        </w:rPr>
      </w:pPr>
      <w:r>
        <w:rPr>
          <w:rFonts w:hint="eastAsia"/>
          <w:b/>
          <w:sz w:val="24"/>
        </w:rPr>
        <w:t>六</w:t>
      </w:r>
      <w:r>
        <w:rPr>
          <w:b/>
          <w:sz w:val="24"/>
        </w:rPr>
        <w:t>、主持或参与的科研项目（课题）</w:t>
      </w:r>
      <w:r>
        <w:rPr>
          <w:rFonts w:hint="eastAsia"/>
          <w:b/>
          <w:sz w:val="24"/>
        </w:rPr>
        <w:t>（</w:t>
      </w:r>
      <w:r>
        <w:t>从</w:t>
      </w:r>
      <w:r>
        <w:rPr>
          <w:rFonts w:hint="eastAsia"/>
        </w:rPr>
        <w:t>大学开始</w:t>
      </w:r>
      <w:r>
        <w:rPr>
          <w:rFonts w:hint="eastAsia"/>
          <w:b/>
          <w:sz w:val="24"/>
        </w:rPr>
        <w:t>）</w:t>
      </w:r>
    </w:p>
    <w:tbl>
      <w:tblPr>
        <w:tblStyle w:val="8"/>
        <w:tblW w:w="9781" w:type="dxa"/>
        <w:tblInd w:w="108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984"/>
        <w:gridCol w:w="2977"/>
        <w:gridCol w:w="1276"/>
        <w:gridCol w:w="1559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年月</w:t>
            </w:r>
          </w:p>
        </w:tc>
        <w:tc>
          <w:tcPr>
            <w:tcW w:w="1984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单位</w:t>
            </w:r>
          </w:p>
        </w:tc>
        <w:tc>
          <w:tcPr>
            <w:tcW w:w="2977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项目或</w:t>
            </w:r>
            <w:r>
              <w:rPr>
                <w:b/>
              </w:rPr>
              <w:t>课题名称</w:t>
            </w:r>
          </w:p>
        </w:tc>
        <w:tc>
          <w:tcPr>
            <w:tcW w:w="1276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级别</w:t>
            </w:r>
          </w:p>
        </w:tc>
        <w:tc>
          <w:tcPr>
            <w:tcW w:w="1559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主持或参与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</w:pPr>
          </w:p>
        </w:tc>
        <w:tc>
          <w:tcPr>
            <w:tcW w:w="1984" w:type="dxa"/>
          </w:tcPr>
          <w:p>
            <w:pPr>
              <w:jc w:val="left"/>
            </w:pPr>
          </w:p>
        </w:tc>
        <w:tc>
          <w:tcPr>
            <w:tcW w:w="2977" w:type="dxa"/>
          </w:tcPr>
          <w:p>
            <w:pPr>
              <w:jc w:val="left"/>
            </w:pPr>
          </w:p>
        </w:tc>
        <w:tc>
          <w:tcPr>
            <w:tcW w:w="1276" w:type="dxa"/>
          </w:tcPr>
          <w:p>
            <w:pPr>
              <w:jc w:val="left"/>
            </w:pPr>
          </w:p>
        </w:tc>
        <w:tc>
          <w:tcPr>
            <w:tcW w:w="1559" w:type="dxa"/>
          </w:tcPr>
          <w:p>
            <w:pPr>
              <w:jc w:val="left"/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</w:pPr>
          </w:p>
        </w:tc>
        <w:tc>
          <w:tcPr>
            <w:tcW w:w="1984" w:type="dxa"/>
          </w:tcPr>
          <w:p>
            <w:pPr>
              <w:jc w:val="left"/>
            </w:pPr>
          </w:p>
        </w:tc>
        <w:tc>
          <w:tcPr>
            <w:tcW w:w="2977" w:type="dxa"/>
          </w:tcPr>
          <w:p>
            <w:pPr>
              <w:jc w:val="left"/>
            </w:pPr>
          </w:p>
        </w:tc>
        <w:tc>
          <w:tcPr>
            <w:tcW w:w="1276" w:type="dxa"/>
          </w:tcPr>
          <w:p>
            <w:pPr>
              <w:jc w:val="left"/>
            </w:pPr>
          </w:p>
        </w:tc>
        <w:tc>
          <w:tcPr>
            <w:tcW w:w="1559" w:type="dxa"/>
          </w:tcPr>
          <w:p>
            <w:pPr>
              <w:jc w:val="left"/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</w:pPr>
          </w:p>
        </w:tc>
        <w:tc>
          <w:tcPr>
            <w:tcW w:w="1984" w:type="dxa"/>
          </w:tcPr>
          <w:p>
            <w:pPr>
              <w:jc w:val="left"/>
            </w:pPr>
          </w:p>
        </w:tc>
        <w:tc>
          <w:tcPr>
            <w:tcW w:w="2977" w:type="dxa"/>
          </w:tcPr>
          <w:p>
            <w:pPr>
              <w:jc w:val="left"/>
            </w:pPr>
          </w:p>
        </w:tc>
        <w:tc>
          <w:tcPr>
            <w:tcW w:w="1276" w:type="dxa"/>
          </w:tcPr>
          <w:p>
            <w:pPr>
              <w:jc w:val="left"/>
            </w:pPr>
          </w:p>
        </w:tc>
        <w:tc>
          <w:tcPr>
            <w:tcW w:w="1559" w:type="dxa"/>
          </w:tcPr>
          <w:p>
            <w:pPr>
              <w:jc w:val="left"/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</w:pPr>
          </w:p>
        </w:tc>
        <w:tc>
          <w:tcPr>
            <w:tcW w:w="1984" w:type="dxa"/>
          </w:tcPr>
          <w:p>
            <w:pPr>
              <w:jc w:val="left"/>
            </w:pPr>
          </w:p>
        </w:tc>
        <w:tc>
          <w:tcPr>
            <w:tcW w:w="2977" w:type="dxa"/>
          </w:tcPr>
          <w:p>
            <w:pPr>
              <w:jc w:val="left"/>
            </w:pPr>
          </w:p>
        </w:tc>
        <w:tc>
          <w:tcPr>
            <w:tcW w:w="1276" w:type="dxa"/>
          </w:tcPr>
          <w:p>
            <w:pPr>
              <w:jc w:val="left"/>
            </w:pPr>
          </w:p>
        </w:tc>
        <w:tc>
          <w:tcPr>
            <w:tcW w:w="1559" w:type="dxa"/>
          </w:tcPr>
          <w:p>
            <w:pPr>
              <w:jc w:val="left"/>
            </w:pPr>
          </w:p>
        </w:tc>
      </w:tr>
    </w:tbl>
    <w:p>
      <w:pPr>
        <w:tabs>
          <w:tab w:val="left" w:pos="2135"/>
        </w:tabs>
        <w:rPr>
          <w:b/>
          <w:color w:val="FF0000"/>
          <w:sz w:val="24"/>
        </w:rPr>
      </w:pPr>
      <w:r>
        <w:rPr>
          <w:rFonts w:hint="eastAsia"/>
          <w:b/>
          <w:color w:val="FF0000"/>
          <w:sz w:val="24"/>
        </w:rPr>
        <w:t>备注：</w:t>
      </w:r>
      <w:r>
        <w:rPr>
          <w:rFonts w:hint="eastAsia"/>
          <w:b/>
          <w:color w:val="FF0000"/>
          <w:szCs w:val="21"/>
        </w:rPr>
        <w:t xml:space="preserve">个人确保所填信息真实准确，如有不实承担全部后果。     </w:t>
      </w: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附件2填写示例</w:t>
      </w:r>
    </w:p>
    <w:p>
      <w:pPr>
        <w:spacing w:line="360" w:lineRule="exact"/>
        <w:jc w:val="center"/>
        <w:rPr>
          <w:rFonts w:eastAsia="黑体"/>
          <w:b/>
          <w:sz w:val="32"/>
          <w:szCs w:val="32"/>
        </w:rPr>
      </w:pPr>
      <w:r>
        <w:rPr>
          <w:rFonts w:hint="eastAsia" w:eastAsia="黑体"/>
          <w:b/>
          <w:sz w:val="32"/>
          <w:szCs w:val="32"/>
        </w:rPr>
        <w:t>南京医科大学公开招聘人员简历</w:t>
      </w:r>
    </w:p>
    <w:p>
      <w:pPr>
        <w:jc w:val="center"/>
        <w:rPr>
          <w:b/>
          <w:sz w:val="24"/>
        </w:rPr>
      </w:pPr>
    </w:p>
    <w:p>
      <w:pPr>
        <w:jc w:val="left"/>
        <w:rPr>
          <w:rFonts w:asciiTheme="minorEastAsia" w:hAnsiTheme="minorEastAsia"/>
          <w:szCs w:val="21"/>
        </w:rPr>
      </w:pPr>
      <w:r>
        <w:rPr>
          <w:rFonts w:hint="eastAsia"/>
          <w:b/>
          <w:sz w:val="24"/>
        </w:rPr>
        <w:t>一</w:t>
      </w:r>
      <w:r>
        <w:rPr>
          <w:b/>
          <w:sz w:val="24"/>
        </w:rPr>
        <w:t>、</w:t>
      </w:r>
      <w:r>
        <w:rPr>
          <w:rFonts w:hint="eastAsia"/>
          <w:b/>
          <w:sz w:val="24"/>
        </w:rPr>
        <w:t>报考</w:t>
      </w:r>
      <w:r>
        <w:rPr>
          <w:b/>
          <w:sz w:val="24"/>
        </w:rPr>
        <w:t>岗位</w:t>
      </w:r>
    </w:p>
    <w:tbl>
      <w:tblPr>
        <w:tblStyle w:val="8"/>
        <w:tblW w:w="9781" w:type="dxa"/>
        <w:tblInd w:w="108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4536"/>
        <w:gridCol w:w="2126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jc w:val="left"/>
            </w:pPr>
            <w:r>
              <w:t>岗位编号</w:t>
            </w:r>
            <w:r>
              <w:rPr>
                <w:rFonts w:hint="eastAsia"/>
              </w:rPr>
              <w:t>：1</w:t>
            </w:r>
          </w:p>
        </w:tc>
        <w:tc>
          <w:tcPr>
            <w:tcW w:w="4536" w:type="dxa"/>
          </w:tcPr>
          <w:p>
            <w:pPr>
              <w:jc w:val="left"/>
            </w:pPr>
            <w:r>
              <w:rPr>
                <w:rFonts w:hint="eastAsia"/>
              </w:rPr>
              <w:t>岗位名称：</w:t>
            </w:r>
            <w:r>
              <w:rPr>
                <w:rFonts w:hint="eastAsia" w:asciiTheme="minorEastAsia" w:hAnsiTheme="minorEastAsia"/>
                <w:szCs w:val="21"/>
              </w:rPr>
              <w:t>学生工作处（部）辅导员</w:t>
            </w:r>
          </w:p>
        </w:tc>
        <w:tc>
          <w:tcPr>
            <w:tcW w:w="2126" w:type="dxa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岗位类别：管理</w:t>
            </w:r>
          </w:p>
        </w:tc>
      </w:tr>
    </w:tbl>
    <w:p>
      <w:pPr>
        <w:jc w:val="left"/>
        <w:rPr>
          <w:b/>
          <w:sz w:val="24"/>
          <w:szCs w:val="23"/>
        </w:rPr>
      </w:pPr>
    </w:p>
    <w:p>
      <w:pPr>
        <w:jc w:val="left"/>
        <w:rPr>
          <w:sz w:val="24"/>
        </w:rPr>
      </w:pPr>
      <w:r>
        <w:rPr>
          <w:rFonts w:hint="eastAsia"/>
          <w:b/>
          <w:sz w:val="24"/>
        </w:rPr>
        <w:t>二</w:t>
      </w:r>
      <w:r>
        <w:rPr>
          <w:b/>
          <w:sz w:val="24"/>
        </w:rPr>
        <w:t>、个人信息</w:t>
      </w:r>
    </w:p>
    <w:tbl>
      <w:tblPr>
        <w:tblStyle w:val="8"/>
        <w:tblW w:w="9781" w:type="dxa"/>
        <w:tblInd w:w="108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4536"/>
        <w:gridCol w:w="2126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jc w:val="left"/>
            </w:pPr>
            <w:r>
              <w:t>姓名：</w:t>
            </w:r>
            <w:r>
              <w:rPr>
                <w:rFonts w:hint="eastAsia"/>
              </w:rPr>
              <w:t>张三</w:t>
            </w:r>
          </w:p>
        </w:tc>
        <w:tc>
          <w:tcPr>
            <w:tcW w:w="4536" w:type="dxa"/>
          </w:tcPr>
          <w:p>
            <w:pPr>
              <w:jc w:val="left"/>
            </w:pPr>
            <w:r>
              <w:t>性别：</w:t>
            </w:r>
            <w:r>
              <w:rPr>
                <w:rFonts w:hint="eastAsia"/>
              </w:rPr>
              <w:t>女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（彩色正面近照）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jc w:val="left"/>
            </w:pPr>
            <w:r>
              <w:t>出生年月</w:t>
            </w:r>
            <w:r>
              <w:rPr>
                <w:rFonts w:hint="eastAsia"/>
              </w:rPr>
              <w:t>：1985年1月6日</w:t>
            </w:r>
          </w:p>
        </w:tc>
        <w:tc>
          <w:tcPr>
            <w:tcW w:w="4536" w:type="dxa"/>
          </w:tcPr>
          <w:p>
            <w:pPr>
              <w:jc w:val="left"/>
            </w:pPr>
            <w:r>
              <w:t>民族</w:t>
            </w:r>
            <w:r>
              <w:rPr>
                <w:rFonts w:hint="eastAsia"/>
              </w:rPr>
              <w:t>：汉</w:t>
            </w:r>
          </w:p>
        </w:tc>
        <w:tc>
          <w:tcPr>
            <w:tcW w:w="2126" w:type="dxa"/>
            <w:vMerge w:val="continue"/>
          </w:tcPr>
          <w:p>
            <w:pPr>
              <w:jc w:val="left"/>
              <w:rPr>
                <w:sz w:val="23"/>
                <w:szCs w:val="23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jc w:val="left"/>
            </w:pPr>
            <w:r>
              <w:t>政治面貌：</w:t>
            </w:r>
            <w:r>
              <w:rPr>
                <w:rFonts w:hint="eastAsia"/>
              </w:rPr>
              <w:t>中共预备党员</w:t>
            </w:r>
          </w:p>
        </w:tc>
        <w:tc>
          <w:tcPr>
            <w:tcW w:w="4536" w:type="dxa"/>
          </w:tcPr>
          <w:p>
            <w:pPr>
              <w:jc w:val="left"/>
            </w:pPr>
            <w:r>
              <w:t>籍贯：</w:t>
            </w:r>
            <w:r>
              <w:rPr>
                <w:rFonts w:hint="eastAsia"/>
              </w:rPr>
              <w:t>江苏/徐州/沛县</w:t>
            </w:r>
          </w:p>
        </w:tc>
        <w:tc>
          <w:tcPr>
            <w:tcW w:w="2126" w:type="dxa"/>
            <w:vMerge w:val="continue"/>
          </w:tcPr>
          <w:p>
            <w:pPr>
              <w:jc w:val="left"/>
              <w:rPr>
                <w:sz w:val="23"/>
                <w:szCs w:val="23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jc w:val="left"/>
            </w:pPr>
            <w:r>
              <w:rPr>
                <w:rFonts w:hint="eastAsia"/>
              </w:rPr>
              <w:t>最高</w:t>
            </w:r>
            <w:r>
              <w:t>学历：</w:t>
            </w:r>
            <w:r>
              <w:rPr>
                <w:rFonts w:hint="eastAsia"/>
              </w:rPr>
              <w:t>硕士研究生</w:t>
            </w:r>
          </w:p>
        </w:tc>
        <w:tc>
          <w:tcPr>
            <w:tcW w:w="4536" w:type="dxa"/>
          </w:tcPr>
          <w:p>
            <w:pPr>
              <w:jc w:val="left"/>
            </w:pPr>
            <w:r>
              <w:rPr>
                <w:rFonts w:hint="eastAsia"/>
              </w:rPr>
              <w:t>婚姻状况：已婚</w:t>
            </w:r>
          </w:p>
        </w:tc>
        <w:tc>
          <w:tcPr>
            <w:tcW w:w="2126" w:type="dxa"/>
            <w:vMerge w:val="continue"/>
          </w:tcPr>
          <w:p>
            <w:pPr>
              <w:jc w:val="left"/>
              <w:rPr>
                <w:sz w:val="23"/>
                <w:szCs w:val="23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c>
          <w:tcPr>
            <w:tcW w:w="3119" w:type="dxa"/>
          </w:tcPr>
          <w:p>
            <w:pPr>
              <w:jc w:val="left"/>
            </w:pPr>
            <w:r>
              <w:rPr>
                <w:rFonts w:hint="eastAsia"/>
              </w:rPr>
              <w:t>最高学位：硕士</w:t>
            </w:r>
          </w:p>
        </w:tc>
        <w:tc>
          <w:tcPr>
            <w:tcW w:w="4536" w:type="dxa"/>
          </w:tcPr>
          <w:p>
            <w:pPr>
              <w:jc w:val="left"/>
            </w:pPr>
            <w:r>
              <w:rPr>
                <w:rFonts w:hint="eastAsia"/>
              </w:rPr>
              <w:t>手机号码</w:t>
            </w:r>
            <w:r>
              <w:t>：</w:t>
            </w:r>
            <w:r>
              <w:rPr>
                <w:rFonts w:hint="eastAsia"/>
              </w:rPr>
              <w:t>123456789</w:t>
            </w:r>
          </w:p>
        </w:tc>
        <w:tc>
          <w:tcPr>
            <w:tcW w:w="2126" w:type="dxa"/>
            <w:vMerge w:val="continue"/>
          </w:tcPr>
          <w:p>
            <w:pPr>
              <w:jc w:val="left"/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c>
          <w:tcPr>
            <w:tcW w:w="3119" w:type="dxa"/>
          </w:tcPr>
          <w:p>
            <w:pPr>
              <w:jc w:val="left"/>
            </w:pPr>
            <w:r>
              <w:rPr>
                <w:rFonts w:hint="eastAsia"/>
              </w:rPr>
              <w:t>英语水平：六级460分</w:t>
            </w:r>
          </w:p>
        </w:tc>
        <w:tc>
          <w:tcPr>
            <w:tcW w:w="4536" w:type="dxa"/>
          </w:tcPr>
          <w:p>
            <w:pPr>
              <w:jc w:val="left"/>
            </w:pPr>
            <w:r>
              <w:rPr>
                <w:rFonts w:hint="eastAsia"/>
              </w:rPr>
              <w:t>身份证号：320000000000000000</w:t>
            </w:r>
          </w:p>
        </w:tc>
        <w:tc>
          <w:tcPr>
            <w:tcW w:w="2126" w:type="dxa"/>
            <w:vMerge w:val="continue"/>
          </w:tcPr>
          <w:p>
            <w:pPr>
              <w:jc w:val="left"/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jc w:val="left"/>
            </w:pPr>
            <w:r>
              <w:rPr>
                <w:rFonts w:hint="eastAsia"/>
              </w:rPr>
              <w:t>计算机水平：江苏省计算机二级</w:t>
            </w:r>
          </w:p>
        </w:tc>
        <w:tc>
          <w:tcPr>
            <w:tcW w:w="4536" w:type="dxa"/>
          </w:tcPr>
          <w:p>
            <w:pPr>
              <w:jc w:val="left"/>
            </w:pPr>
            <w:r>
              <w:rPr>
                <w:rFonts w:hint="eastAsia"/>
              </w:rPr>
              <w:t>联系地址</w:t>
            </w:r>
            <w:r>
              <w:t>：</w:t>
            </w:r>
            <w:r>
              <w:rPr>
                <w:rFonts w:hint="eastAsia"/>
                <w:sz w:val="18"/>
                <w:szCs w:val="18"/>
              </w:rPr>
              <w:t>南京鼓楼区幸福路1号安康小区1栋101</w:t>
            </w:r>
          </w:p>
        </w:tc>
        <w:tc>
          <w:tcPr>
            <w:tcW w:w="2126" w:type="dxa"/>
            <w:vMerge w:val="continue"/>
          </w:tcPr>
          <w:p>
            <w:pPr>
              <w:jc w:val="left"/>
            </w:pPr>
          </w:p>
        </w:tc>
      </w:tr>
    </w:tbl>
    <w:p>
      <w:pPr>
        <w:jc w:val="left"/>
        <w:rPr>
          <w:sz w:val="23"/>
          <w:szCs w:val="23"/>
        </w:rPr>
      </w:pPr>
    </w:p>
    <w:p>
      <w:pPr>
        <w:jc w:val="left"/>
      </w:pPr>
      <w:r>
        <w:rPr>
          <w:rFonts w:hint="eastAsia"/>
          <w:b/>
          <w:sz w:val="24"/>
        </w:rPr>
        <w:t>三</w:t>
      </w:r>
      <w:r>
        <w:rPr>
          <w:b/>
          <w:sz w:val="24"/>
        </w:rPr>
        <w:t>、教育经历</w:t>
      </w:r>
      <w:r>
        <w:t>（从</w:t>
      </w:r>
      <w:r>
        <w:rPr>
          <w:rFonts w:hint="eastAsia"/>
        </w:rPr>
        <w:t>高中</w:t>
      </w:r>
      <w:r>
        <w:t>开始</w:t>
      </w:r>
      <w:r>
        <w:rPr>
          <w:rFonts w:hint="eastAsia"/>
        </w:rPr>
        <w:t>）</w:t>
      </w:r>
    </w:p>
    <w:tbl>
      <w:tblPr>
        <w:tblStyle w:val="8"/>
        <w:tblW w:w="9781" w:type="dxa"/>
        <w:tblInd w:w="108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984"/>
        <w:gridCol w:w="1701"/>
        <w:gridCol w:w="1275"/>
        <w:gridCol w:w="710"/>
        <w:gridCol w:w="1417"/>
        <w:gridCol w:w="709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开始年月-结束年月</w:t>
            </w:r>
          </w:p>
        </w:tc>
        <w:tc>
          <w:tcPr>
            <w:tcW w:w="1984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学校</w:t>
            </w:r>
          </w:p>
        </w:tc>
        <w:tc>
          <w:tcPr>
            <w:tcW w:w="1701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专业</w:t>
            </w:r>
          </w:p>
        </w:tc>
        <w:tc>
          <w:tcPr>
            <w:tcW w:w="1275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学历</w:t>
            </w:r>
          </w:p>
        </w:tc>
        <w:tc>
          <w:tcPr>
            <w:tcW w:w="710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学位</w:t>
            </w:r>
          </w:p>
        </w:tc>
        <w:tc>
          <w:tcPr>
            <w:tcW w:w="1417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职务</w:t>
            </w:r>
          </w:p>
        </w:tc>
        <w:tc>
          <w:tcPr>
            <w:tcW w:w="709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方式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</w:pPr>
            <w:r>
              <w:rPr>
                <w:rFonts w:hint="eastAsia"/>
              </w:rPr>
              <w:t>2001.9-2004.7</w:t>
            </w:r>
          </w:p>
        </w:tc>
        <w:tc>
          <w:tcPr>
            <w:tcW w:w="1984" w:type="dxa"/>
          </w:tcPr>
          <w:p>
            <w:pPr>
              <w:jc w:val="left"/>
            </w:pPr>
            <w:r>
              <w:rPr>
                <w:rFonts w:hint="eastAsia"/>
              </w:rPr>
              <w:t>南京二十九中学</w:t>
            </w:r>
          </w:p>
        </w:tc>
        <w:tc>
          <w:tcPr>
            <w:tcW w:w="1701" w:type="dxa"/>
          </w:tcPr>
          <w:p>
            <w:pPr>
              <w:jc w:val="left"/>
            </w:pPr>
          </w:p>
        </w:tc>
        <w:tc>
          <w:tcPr>
            <w:tcW w:w="1275" w:type="dxa"/>
          </w:tcPr>
          <w:p>
            <w:pPr>
              <w:jc w:val="left"/>
            </w:pPr>
            <w:r>
              <w:rPr>
                <w:rFonts w:hint="eastAsia"/>
              </w:rPr>
              <w:t>高中</w:t>
            </w:r>
          </w:p>
        </w:tc>
        <w:tc>
          <w:tcPr>
            <w:tcW w:w="710" w:type="dxa"/>
          </w:tcPr>
          <w:p>
            <w:pPr>
              <w:jc w:val="left"/>
            </w:pPr>
          </w:p>
        </w:tc>
        <w:tc>
          <w:tcPr>
            <w:tcW w:w="1417" w:type="dxa"/>
          </w:tcPr>
          <w:p>
            <w:pPr>
              <w:jc w:val="left"/>
            </w:pPr>
            <w:r>
              <w:rPr>
                <w:rFonts w:hint="eastAsia"/>
              </w:rPr>
              <w:t>副班长</w:t>
            </w:r>
          </w:p>
        </w:tc>
        <w:tc>
          <w:tcPr>
            <w:tcW w:w="709" w:type="dxa"/>
          </w:tcPr>
          <w:p>
            <w:pPr>
              <w:jc w:val="left"/>
            </w:pPr>
            <w:r>
              <w:rPr>
                <w:rFonts w:hint="eastAsia"/>
              </w:rPr>
              <w:t>脱产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</w:pPr>
            <w:r>
              <w:rPr>
                <w:rFonts w:hint="eastAsia"/>
              </w:rPr>
              <w:t>2004.9-2008.7</w:t>
            </w:r>
          </w:p>
        </w:tc>
        <w:tc>
          <w:tcPr>
            <w:tcW w:w="1984" w:type="dxa"/>
          </w:tcPr>
          <w:p>
            <w:pPr>
              <w:jc w:val="left"/>
            </w:pPr>
            <w:r>
              <w:rPr>
                <w:rFonts w:hint="eastAsia"/>
              </w:rPr>
              <w:t>南京中医药大学</w:t>
            </w:r>
          </w:p>
        </w:tc>
        <w:tc>
          <w:tcPr>
            <w:tcW w:w="1701" w:type="dxa"/>
          </w:tcPr>
          <w:p>
            <w:pPr>
              <w:jc w:val="left"/>
            </w:pPr>
            <w:r>
              <w:rPr>
                <w:rFonts w:hint="eastAsia"/>
              </w:rPr>
              <w:t>护理学</w:t>
            </w:r>
          </w:p>
        </w:tc>
        <w:tc>
          <w:tcPr>
            <w:tcW w:w="1275" w:type="dxa"/>
          </w:tcPr>
          <w:p>
            <w:pPr>
              <w:jc w:val="left"/>
            </w:pPr>
            <w:r>
              <w:rPr>
                <w:rFonts w:hint="eastAsia"/>
              </w:rPr>
              <w:t>本科</w:t>
            </w:r>
          </w:p>
        </w:tc>
        <w:tc>
          <w:tcPr>
            <w:tcW w:w="710" w:type="dxa"/>
          </w:tcPr>
          <w:p>
            <w:pPr>
              <w:jc w:val="left"/>
            </w:pPr>
            <w:r>
              <w:rPr>
                <w:rFonts w:hint="eastAsia"/>
              </w:rPr>
              <w:t>学士</w:t>
            </w:r>
          </w:p>
        </w:tc>
        <w:tc>
          <w:tcPr>
            <w:tcW w:w="1417" w:type="dxa"/>
          </w:tcPr>
          <w:p>
            <w:pPr>
              <w:jc w:val="left"/>
            </w:pPr>
          </w:p>
        </w:tc>
        <w:tc>
          <w:tcPr>
            <w:tcW w:w="709" w:type="dxa"/>
          </w:tcPr>
          <w:p>
            <w:pPr>
              <w:jc w:val="left"/>
            </w:pPr>
            <w:r>
              <w:rPr>
                <w:rFonts w:hint="eastAsia"/>
              </w:rPr>
              <w:t>脱产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</w:pPr>
            <w:r>
              <w:rPr>
                <w:rFonts w:hint="eastAsia"/>
              </w:rPr>
              <w:t>2012.9 -2015.7</w:t>
            </w:r>
          </w:p>
        </w:tc>
        <w:tc>
          <w:tcPr>
            <w:tcW w:w="1984" w:type="dxa"/>
          </w:tcPr>
          <w:p>
            <w:pPr>
              <w:jc w:val="left"/>
            </w:pPr>
            <w:r>
              <w:rPr>
                <w:rFonts w:hint="eastAsia"/>
              </w:rPr>
              <w:t>南京医科大学</w:t>
            </w:r>
          </w:p>
        </w:tc>
        <w:tc>
          <w:tcPr>
            <w:tcW w:w="1701" w:type="dxa"/>
          </w:tcPr>
          <w:p>
            <w:pPr>
              <w:jc w:val="left"/>
            </w:pPr>
            <w:r>
              <w:rPr>
                <w:rFonts w:hint="eastAsia"/>
              </w:rPr>
              <w:t>生殖医学</w:t>
            </w:r>
          </w:p>
        </w:tc>
        <w:tc>
          <w:tcPr>
            <w:tcW w:w="1275" w:type="dxa"/>
          </w:tcPr>
          <w:p>
            <w:pPr>
              <w:jc w:val="left"/>
            </w:pPr>
            <w:r>
              <w:rPr>
                <w:rFonts w:hint="eastAsia"/>
              </w:rPr>
              <w:t>硕士研究生</w:t>
            </w:r>
          </w:p>
        </w:tc>
        <w:tc>
          <w:tcPr>
            <w:tcW w:w="710" w:type="dxa"/>
          </w:tcPr>
          <w:p>
            <w:pPr>
              <w:jc w:val="left"/>
            </w:pPr>
            <w:r>
              <w:rPr>
                <w:rFonts w:hint="eastAsia"/>
              </w:rPr>
              <w:t>硕士</w:t>
            </w:r>
          </w:p>
        </w:tc>
        <w:tc>
          <w:tcPr>
            <w:tcW w:w="1417" w:type="dxa"/>
          </w:tcPr>
          <w:p>
            <w:pPr>
              <w:jc w:val="left"/>
            </w:pPr>
            <w:r>
              <w:t>班级团支书</w:t>
            </w:r>
          </w:p>
        </w:tc>
        <w:tc>
          <w:tcPr>
            <w:tcW w:w="709" w:type="dxa"/>
          </w:tcPr>
          <w:p>
            <w:pPr>
              <w:jc w:val="left"/>
            </w:pPr>
            <w:r>
              <w:rPr>
                <w:rFonts w:hint="eastAsia"/>
              </w:rPr>
              <w:t>脱产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</w:pPr>
            <w:r>
              <w:rPr>
                <w:rFonts w:hint="eastAsia"/>
              </w:rPr>
              <w:t>2016.9 -2020.7</w:t>
            </w:r>
          </w:p>
        </w:tc>
        <w:tc>
          <w:tcPr>
            <w:tcW w:w="1984" w:type="dxa"/>
          </w:tcPr>
          <w:p>
            <w:pPr>
              <w:jc w:val="left"/>
            </w:pPr>
            <w:r>
              <w:rPr>
                <w:rFonts w:hint="eastAsia"/>
              </w:rPr>
              <w:t>南京</w:t>
            </w:r>
            <w:r>
              <w:t>医科大学</w:t>
            </w:r>
          </w:p>
        </w:tc>
        <w:tc>
          <w:tcPr>
            <w:tcW w:w="1701" w:type="dxa"/>
          </w:tcPr>
          <w:p>
            <w:pPr>
              <w:jc w:val="left"/>
            </w:pPr>
            <w:r>
              <w:rPr>
                <w:rFonts w:hint="eastAsia"/>
              </w:rPr>
              <w:t>生殖医学</w:t>
            </w:r>
          </w:p>
        </w:tc>
        <w:tc>
          <w:tcPr>
            <w:tcW w:w="1275" w:type="dxa"/>
          </w:tcPr>
          <w:p>
            <w:pPr>
              <w:jc w:val="left"/>
            </w:pPr>
            <w:r>
              <w:rPr>
                <w:rFonts w:hint="eastAsia"/>
              </w:rPr>
              <w:t>博士研究生</w:t>
            </w:r>
          </w:p>
        </w:tc>
        <w:tc>
          <w:tcPr>
            <w:tcW w:w="710" w:type="dxa"/>
          </w:tcPr>
          <w:p>
            <w:pPr>
              <w:jc w:val="left"/>
            </w:pPr>
            <w:r>
              <w:rPr>
                <w:rFonts w:hint="eastAsia"/>
              </w:rPr>
              <w:t>博士</w:t>
            </w:r>
          </w:p>
        </w:tc>
        <w:tc>
          <w:tcPr>
            <w:tcW w:w="1417" w:type="dxa"/>
          </w:tcPr>
          <w:p>
            <w:pPr>
              <w:jc w:val="left"/>
            </w:pPr>
            <w:r>
              <w:t>学生会主席</w:t>
            </w:r>
          </w:p>
        </w:tc>
        <w:tc>
          <w:tcPr>
            <w:tcW w:w="709" w:type="dxa"/>
          </w:tcPr>
          <w:p>
            <w:pPr>
              <w:jc w:val="left"/>
            </w:pPr>
            <w:r>
              <w:t>在职</w:t>
            </w:r>
          </w:p>
        </w:tc>
      </w:tr>
    </w:tbl>
    <w:p>
      <w:pPr>
        <w:jc w:val="left"/>
      </w:pPr>
    </w:p>
    <w:p>
      <w:pPr>
        <w:jc w:val="left"/>
      </w:pPr>
      <w:r>
        <w:rPr>
          <w:rFonts w:hint="eastAsia"/>
          <w:b/>
          <w:sz w:val="24"/>
        </w:rPr>
        <w:t>四</w:t>
      </w:r>
      <w:r>
        <w:rPr>
          <w:b/>
          <w:sz w:val="24"/>
        </w:rPr>
        <w:t>、实习或工作经历</w:t>
      </w:r>
      <w:r>
        <w:t>（</w:t>
      </w:r>
      <w:r>
        <w:rPr>
          <w:rFonts w:hint="eastAsia"/>
        </w:rPr>
        <w:t>工作：指签订合同并缴纳相应社会保险的经历；实习：指未签订合同或未缴纳相应社保的3个月及以上的经历；时间须连续，未学习、未实习或未工作的，按实填写“待业”等）</w:t>
      </w:r>
    </w:p>
    <w:tbl>
      <w:tblPr>
        <w:tblStyle w:val="8"/>
        <w:tblW w:w="9781" w:type="dxa"/>
        <w:tblInd w:w="108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984"/>
        <w:gridCol w:w="1701"/>
        <w:gridCol w:w="1276"/>
        <w:gridCol w:w="1276"/>
        <w:gridCol w:w="1559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开始年月-结束年月</w:t>
            </w:r>
          </w:p>
        </w:tc>
        <w:tc>
          <w:tcPr>
            <w:tcW w:w="1984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单位</w:t>
            </w:r>
          </w:p>
        </w:tc>
        <w:tc>
          <w:tcPr>
            <w:tcW w:w="1701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部门</w:t>
            </w:r>
          </w:p>
        </w:tc>
        <w:tc>
          <w:tcPr>
            <w:tcW w:w="1276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职称</w:t>
            </w:r>
          </w:p>
        </w:tc>
        <w:tc>
          <w:tcPr>
            <w:tcW w:w="1276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职务</w:t>
            </w:r>
          </w:p>
        </w:tc>
        <w:tc>
          <w:tcPr>
            <w:tcW w:w="1559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经历性质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</w:pPr>
            <w:r>
              <w:rPr>
                <w:rFonts w:hint="eastAsia"/>
              </w:rPr>
              <w:t>2007.12-2008.5</w:t>
            </w:r>
          </w:p>
        </w:tc>
        <w:tc>
          <w:tcPr>
            <w:tcW w:w="1984" w:type="dxa"/>
          </w:tcPr>
          <w:p>
            <w:pPr>
              <w:jc w:val="left"/>
            </w:pPr>
            <w:r>
              <w:rPr>
                <w:rFonts w:hint="eastAsia"/>
              </w:rPr>
              <w:t>南京市XX医院</w:t>
            </w:r>
          </w:p>
        </w:tc>
        <w:tc>
          <w:tcPr>
            <w:tcW w:w="1701" w:type="dxa"/>
          </w:tcPr>
          <w:p>
            <w:pPr>
              <w:jc w:val="left"/>
            </w:pPr>
            <w:r>
              <w:rPr>
                <w:rFonts w:hint="eastAsia"/>
              </w:rPr>
              <w:t>妇产科</w:t>
            </w:r>
          </w:p>
        </w:tc>
        <w:tc>
          <w:tcPr>
            <w:tcW w:w="1276" w:type="dxa"/>
          </w:tcPr>
          <w:p>
            <w:pPr>
              <w:jc w:val="left"/>
            </w:pPr>
          </w:p>
        </w:tc>
        <w:tc>
          <w:tcPr>
            <w:tcW w:w="1276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>
            <w:pPr>
              <w:jc w:val="left"/>
            </w:pPr>
            <w:r>
              <w:rPr>
                <w:rFonts w:hint="eastAsia"/>
              </w:rPr>
              <w:t>实习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</w:pPr>
            <w:r>
              <w:rPr>
                <w:rFonts w:hint="eastAsia"/>
              </w:rPr>
              <w:t>2008.9-2012.8</w:t>
            </w:r>
          </w:p>
        </w:tc>
        <w:tc>
          <w:tcPr>
            <w:tcW w:w="1984" w:type="dxa"/>
          </w:tcPr>
          <w:p>
            <w:pPr>
              <w:jc w:val="left"/>
            </w:pPr>
            <w:r>
              <w:rPr>
                <w:rFonts w:hint="eastAsia"/>
              </w:rPr>
              <w:t>南京市医院</w:t>
            </w:r>
          </w:p>
        </w:tc>
        <w:tc>
          <w:tcPr>
            <w:tcW w:w="1701" w:type="dxa"/>
          </w:tcPr>
          <w:p>
            <w:pPr>
              <w:jc w:val="left"/>
            </w:pPr>
            <w:r>
              <w:rPr>
                <w:rFonts w:hint="eastAsia"/>
              </w:rPr>
              <w:t>护理部</w:t>
            </w:r>
          </w:p>
        </w:tc>
        <w:tc>
          <w:tcPr>
            <w:tcW w:w="1276" w:type="dxa"/>
          </w:tcPr>
          <w:p>
            <w:pPr>
              <w:jc w:val="left"/>
            </w:pPr>
            <w:r>
              <w:rPr>
                <w:rFonts w:hint="eastAsia"/>
              </w:rPr>
              <w:t>护师</w:t>
            </w:r>
          </w:p>
        </w:tc>
        <w:tc>
          <w:tcPr>
            <w:tcW w:w="1276" w:type="dxa"/>
          </w:tcPr>
          <w:p>
            <w:pPr>
              <w:jc w:val="left"/>
            </w:pPr>
          </w:p>
        </w:tc>
        <w:tc>
          <w:tcPr>
            <w:tcW w:w="1559" w:type="dxa"/>
          </w:tcPr>
          <w:p>
            <w:pPr>
              <w:jc w:val="left"/>
            </w:pPr>
            <w:r>
              <w:rPr>
                <w:rFonts w:hint="eastAsia"/>
              </w:rPr>
              <w:t>工作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</w:pPr>
            <w:r>
              <w:rPr>
                <w:rFonts w:hint="eastAsia"/>
              </w:rPr>
              <w:t>2015.8-2016.1</w:t>
            </w:r>
          </w:p>
        </w:tc>
        <w:tc>
          <w:tcPr>
            <w:tcW w:w="1984" w:type="dxa"/>
          </w:tcPr>
          <w:p>
            <w:pPr>
              <w:jc w:val="left"/>
            </w:pPr>
            <w:r>
              <w:t>待业</w:t>
            </w:r>
          </w:p>
        </w:tc>
        <w:tc>
          <w:tcPr>
            <w:tcW w:w="1701" w:type="dxa"/>
          </w:tcPr>
          <w:p>
            <w:pPr>
              <w:jc w:val="left"/>
            </w:pPr>
          </w:p>
        </w:tc>
        <w:tc>
          <w:tcPr>
            <w:tcW w:w="1276" w:type="dxa"/>
          </w:tcPr>
          <w:p>
            <w:pPr>
              <w:jc w:val="left"/>
            </w:pPr>
          </w:p>
        </w:tc>
        <w:tc>
          <w:tcPr>
            <w:tcW w:w="1276" w:type="dxa"/>
          </w:tcPr>
          <w:p>
            <w:pPr>
              <w:jc w:val="left"/>
            </w:pPr>
          </w:p>
        </w:tc>
        <w:tc>
          <w:tcPr>
            <w:tcW w:w="1559" w:type="dxa"/>
          </w:tcPr>
          <w:p>
            <w:pPr>
              <w:jc w:val="left"/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</w:pPr>
            <w:r>
              <w:rPr>
                <w:rFonts w:hint="eastAsia"/>
              </w:rPr>
              <w:t>2016.2-2020.12</w:t>
            </w:r>
          </w:p>
        </w:tc>
        <w:tc>
          <w:tcPr>
            <w:tcW w:w="1984" w:type="dxa"/>
          </w:tcPr>
          <w:p>
            <w:pPr>
              <w:jc w:val="left"/>
            </w:pPr>
            <w:r>
              <w:rPr>
                <w:rFonts w:hint="eastAsia"/>
              </w:rPr>
              <w:t>南京中医药大学</w:t>
            </w:r>
          </w:p>
        </w:tc>
        <w:tc>
          <w:tcPr>
            <w:tcW w:w="1701" w:type="dxa"/>
          </w:tcPr>
          <w:p>
            <w:pPr>
              <w:jc w:val="left"/>
            </w:pPr>
            <w:r>
              <w:rPr>
                <w:rFonts w:hint="eastAsia"/>
              </w:rPr>
              <w:t>基础医学院</w:t>
            </w:r>
          </w:p>
        </w:tc>
        <w:tc>
          <w:tcPr>
            <w:tcW w:w="1276" w:type="dxa"/>
          </w:tcPr>
          <w:p>
            <w:pPr>
              <w:jc w:val="left"/>
            </w:pPr>
            <w:r>
              <w:rPr>
                <w:rFonts w:hint="eastAsia"/>
              </w:rPr>
              <w:t>助理实验师</w:t>
            </w:r>
          </w:p>
        </w:tc>
        <w:tc>
          <w:tcPr>
            <w:tcW w:w="1276" w:type="dxa"/>
          </w:tcPr>
          <w:p>
            <w:pPr>
              <w:jc w:val="left"/>
            </w:pPr>
            <w:r>
              <w:rPr>
                <w:rFonts w:hint="eastAsia"/>
              </w:rPr>
              <w:t>教研室秘书</w:t>
            </w:r>
          </w:p>
        </w:tc>
        <w:tc>
          <w:tcPr>
            <w:tcW w:w="1559" w:type="dxa"/>
          </w:tcPr>
          <w:p>
            <w:pPr>
              <w:jc w:val="left"/>
            </w:pPr>
            <w:r>
              <w:rPr>
                <w:rFonts w:hint="eastAsia"/>
              </w:rPr>
              <w:t>工作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</w:pPr>
          </w:p>
        </w:tc>
        <w:tc>
          <w:tcPr>
            <w:tcW w:w="1984" w:type="dxa"/>
          </w:tcPr>
          <w:p>
            <w:pPr>
              <w:jc w:val="left"/>
            </w:pPr>
          </w:p>
        </w:tc>
        <w:tc>
          <w:tcPr>
            <w:tcW w:w="1701" w:type="dxa"/>
          </w:tcPr>
          <w:p>
            <w:pPr>
              <w:jc w:val="left"/>
            </w:pPr>
          </w:p>
        </w:tc>
        <w:tc>
          <w:tcPr>
            <w:tcW w:w="1276" w:type="dxa"/>
          </w:tcPr>
          <w:p>
            <w:pPr>
              <w:jc w:val="left"/>
            </w:pPr>
          </w:p>
        </w:tc>
        <w:tc>
          <w:tcPr>
            <w:tcW w:w="1276" w:type="dxa"/>
          </w:tcPr>
          <w:p>
            <w:pPr>
              <w:jc w:val="left"/>
            </w:pPr>
          </w:p>
        </w:tc>
        <w:tc>
          <w:tcPr>
            <w:tcW w:w="1559" w:type="dxa"/>
          </w:tcPr>
          <w:p>
            <w:pPr>
              <w:jc w:val="left"/>
            </w:pPr>
          </w:p>
        </w:tc>
      </w:tr>
    </w:tbl>
    <w:p>
      <w:pPr>
        <w:jc w:val="left"/>
      </w:pPr>
    </w:p>
    <w:p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五、</w:t>
      </w:r>
      <w:r>
        <w:rPr>
          <w:b/>
          <w:sz w:val="24"/>
        </w:rPr>
        <w:t>荣誉</w:t>
      </w:r>
      <w:r>
        <w:rPr>
          <w:rFonts w:hint="eastAsia"/>
          <w:b/>
          <w:sz w:val="24"/>
        </w:rPr>
        <w:t>（</w:t>
      </w:r>
      <w:r>
        <w:rPr>
          <w:b/>
          <w:sz w:val="24"/>
        </w:rPr>
        <w:t>获奖</w:t>
      </w:r>
      <w:r>
        <w:rPr>
          <w:rFonts w:hint="eastAsia"/>
          <w:b/>
          <w:sz w:val="24"/>
        </w:rPr>
        <w:t>）</w:t>
      </w:r>
      <w:r>
        <w:rPr>
          <w:b/>
          <w:sz w:val="24"/>
        </w:rPr>
        <w:t>或惩处</w:t>
      </w:r>
      <w:r>
        <w:rPr>
          <w:rFonts w:hint="eastAsia"/>
          <w:b/>
          <w:sz w:val="24"/>
        </w:rPr>
        <w:t>（</w:t>
      </w:r>
      <w:r>
        <w:t>从</w:t>
      </w:r>
      <w:r>
        <w:rPr>
          <w:rFonts w:hint="eastAsia"/>
        </w:rPr>
        <w:t>大学开始</w:t>
      </w:r>
      <w:r>
        <w:rPr>
          <w:rFonts w:hint="eastAsia"/>
          <w:b/>
          <w:sz w:val="24"/>
        </w:rPr>
        <w:t>）</w:t>
      </w:r>
    </w:p>
    <w:tbl>
      <w:tblPr>
        <w:tblStyle w:val="8"/>
        <w:tblW w:w="9781" w:type="dxa"/>
        <w:tblInd w:w="108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3685"/>
        <w:gridCol w:w="4111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年月</w:t>
            </w:r>
          </w:p>
        </w:tc>
        <w:tc>
          <w:tcPr>
            <w:tcW w:w="3685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颁发</w:t>
            </w:r>
            <w:r>
              <w:rPr>
                <w:b/>
              </w:rPr>
              <w:t>机构</w:t>
            </w:r>
          </w:p>
        </w:tc>
        <w:tc>
          <w:tcPr>
            <w:tcW w:w="4111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奖项或惩处</w:t>
            </w:r>
            <w:r>
              <w:rPr>
                <w:rFonts w:hint="eastAsia"/>
                <w:b/>
              </w:rPr>
              <w:t>名称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</w:pPr>
            <w:r>
              <w:rPr>
                <w:rFonts w:hint="eastAsia"/>
              </w:rPr>
              <w:t>2005.10</w:t>
            </w:r>
          </w:p>
        </w:tc>
        <w:tc>
          <w:tcPr>
            <w:tcW w:w="3685" w:type="dxa"/>
          </w:tcPr>
          <w:p>
            <w:pPr>
              <w:jc w:val="left"/>
            </w:pPr>
            <w:r>
              <w:rPr>
                <w:rFonts w:hint="eastAsia"/>
              </w:rPr>
              <w:t>南京中医药大学</w:t>
            </w:r>
          </w:p>
        </w:tc>
        <w:tc>
          <w:tcPr>
            <w:tcW w:w="4111" w:type="dxa"/>
          </w:tcPr>
          <w:p>
            <w:pPr>
              <w:jc w:val="left"/>
            </w:pPr>
            <w:r>
              <w:t>暑期社会实践优秀个人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</w:pPr>
            <w:r>
              <w:rPr>
                <w:rFonts w:hint="eastAsia"/>
              </w:rPr>
              <w:t>2010.12</w:t>
            </w:r>
          </w:p>
        </w:tc>
        <w:tc>
          <w:tcPr>
            <w:tcW w:w="3685" w:type="dxa"/>
          </w:tcPr>
          <w:p>
            <w:pPr>
              <w:jc w:val="left"/>
            </w:pPr>
            <w:r>
              <w:rPr>
                <w:rFonts w:hint="eastAsia"/>
              </w:rPr>
              <w:t>南京市医院</w:t>
            </w:r>
          </w:p>
        </w:tc>
        <w:tc>
          <w:tcPr>
            <w:tcW w:w="4111" w:type="dxa"/>
          </w:tcPr>
          <w:p>
            <w:pPr>
              <w:jc w:val="left"/>
            </w:pPr>
            <w:r>
              <w:t>年度考核优秀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</w:pPr>
            <w:r>
              <w:rPr>
                <w:rFonts w:hint="eastAsia"/>
              </w:rPr>
              <w:t>2015.7</w:t>
            </w:r>
          </w:p>
        </w:tc>
        <w:tc>
          <w:tcPr>
            <w:tcW w:w="3685" w:type="dxa"/>
          </w:tcPr>
          <w:p>
            <w:pPr>
              <w:jc w:val="left"/>
            </w:pPr>
            <w:r>
              <w:rPr>
                <w:rFonts w:hint="eastAsia"/>
              </w:rPr>
              <w:t>南京医科大学</w:t>
            </w:r>
          </w:p>
        </w:tc>
        <w:tc>
          <w:tcPr>
            <w:tcW w:w="4111" w:type="dxa"/>
          </w:tcPr>
          <w:p>
            <w:pPr>
              <w:jc w:val="left"/>
            </w:pPr>
            <w:r>
              <w:rPr>
                <w:rFonts w:hint="eastAsia"/>
              </w:rPr>
              <w:t>优秀论文奖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</w:pPr>
            <w:r>
              <w:rPr>
                <w:rFonts w:hint="eastAsia"/>
              </w:rPr>
              <w:t>2020.6</w:t>
            </w:r>
          </w:p>
        </w:tc>
        <w:tc>
          <w:tcPr>
            <w:tcW w:w="3685" w:type="dxa"/>
          </w:tcPr>
          <w:p>
            <w:pPr>
              <w:jc w:val="left"/>
            </w:pPr>
            <w:r>
              <w:rPr>
                <w:rFonts w:hint="eastAsia"/>
              </w:rPr>
              <w:t>南京中医药大学</w:t>
            </w:r>
          </w:p>
        </w:tc>
        <w:tc>
          <w:tcPr>
            <w:tcW w:w="4111" w:type="dxa"/>
          </w:tcPr>
          <w:p>
            <w:pPr>
              <w:jc w:val="left"/>
            </w:pPr>
            <w:r>
              <w:rPr>
                <w:rFonts w:hint="eastAsia"/>
              </w:rPr>
              <w:t>实验室管理先进个人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</w:pPr>
          </w:p>
        </w:tc>
        <w:tc>
          <w:tcPr>
            <w:tcW w:w="3685" w:type="dxa"/>
          </w:tcPr>
          <w:p>
            <w:pPr>
              <w:jc w:val="left"/>
            </w:pPr>
          </w:p>
        </w:tc>
        <w:tc>
          <w:tcPr>
            <w:tcW w:w="4111" w:type="dxa"/>
          </w:tcPr>
          <w:p>
            <w:pPr>
              <w:jc w:val="left"/>
            </w:pPr>
          </w:p>
        </w:tc>
      </w:tr>
    </w:tbl>
    <w:p>
      <w:pPr>
        <w:jc w:val="left"/>
      </w:pPr>
    </w:p>
    <w:p>
      <w:pPr>
        <w:jc w:val="left"/>
        <w:rPr>
          <w:sz w:val="24"/>
        </w:rPr>
      </w:pPr>
      <w:r>
        <w:rPr>
          <w:rFonts w:hint="eastAsia"/>
          <w:b/>
          <w:sz w:val="24"/>
        </w:rPr>
        <w:t>六</w:t>
      </w:r>
      <w:r>
        <w:rPr>
          <w:b/>
          <w:sz w:val="24"/>
        </w:rPr>
        <w:t>、主持或参与的科研项目（课题）</w:t>
      </w:r>
      <w:r>
        <w:rPr>
          <w:rFonts w:hint="eastAsia"/>
          <w:b/>
          <w:sz w:val="24"/>
        </w:rPr>
        <w:t>（</w:t>
      </w:r>
      <w:r>
        <w:t>从</w:t>
      </w:r>
      <w:r>
        <w:rPr>
          <w:rFonts w:hint="eastAsia"/>
        </w:rPr>
        <w:t>大学开始</w:t>
      </w:r>
      <w:r>
        <w:rPr>
          <w:rFonts w:hint="eastAsia"/>
          <w:b/>
          <w:sz w:val="24"/>
        </w:rPr>
        <w:t>）</w:t>
      </w:r>
    </w:p>
    <w:tbl>
      <w:tblPr>
        <w:tblStyle w:val="8"/>
        <w:tblW w:w="9781" w:type="dxa"/>
        <w:tblInd w:w="108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984"/>
        <w:gridCol w:w="2977"/>
        <w:gridCol w:w="1276"/>
        <w:gridCol w:w="1559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年月</w:t>
            </w:r>
          </w:p>
        </w:tc>
        <w:tc>
          <w:tcPr>
            <w:tcW w:w="1984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单位</w:t>
            </w:r>
          </w:p>
        </w:tc>
        <w:tc>
          <w:tcPr>
            <w:tcW w:w="2977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项目或</w:t>
            </w:r>
            <w:r>
              <w:rPr>
                <w:b/>
              </w:rPr>
              <w:t>课题名称</w:t>
            </w:r>
          </w:p>
        </w:tc>
        <w:tc>
          <w:tcPr>
            <w:tcW w:w="1276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级别</w:t>
            </w:r>
          </w:p>
        </w:tc>
        <w:tc>
          <w:tcPr>
            <w:tcW w:w="1559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主持或参与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</w:pPr>
            <w:r>
              <w:rPr>
                <w:rFonts w:hint="eastAsia"/>
              </w:rPr>
              <w:t>2004.10</w:t>
            </w:r>
          </w:p>
        </w:tc>
        <w:tc>
          <w:tcPr>
            <w:tcW w:w="1984" w:type="dxa"/>
          </w:tcPr>
          <w:p>
            <w:pPr>
              <w:jc w:val="left"/>
            </w:pPr>
            <w:r>
              <w:rPr>
                <w:rFonts w:hint="eastAsia"/>
              </w:rPr>
              <w:t>南京中医药大学</w:t>
            </w:r>
          </w:p>
        </w:tc>
        <w:tc>
          <w:tcPr>
            <w:tcW w:w="2977" w:type="dxa"/>
          </w:tcPr>
          <w:p>
            <w:pPr>
              <w:jc w:val="left"/>
            </w:pPr>
            <w:r>
              <w:rPr>
                <w:rFonts w:hint="eastAsia"/>
              </w:rPr>
              <w:t>XXX方法运用研究</w:t>
            </w:r>
          </w:p>
        </w:tc>
        <w:tc>
          <w:tcPr>
            <w:tcW w:w="1276" w:type="dxa"/>
          </w:tcPr>
          <w:p>
            <w:pPr>
              <w:jc w:val="left"/>
            </w:pPr>
            <w:r>
              <w:rPr>
                <w:rFonts w:hint="eastAsia"/>
              </w:rPr>
              <w:t>省级</w:t>
            </w:r>
          </w:p>
        </w:tc>
        <w:tc>
          <w:tcPr>
            <w:tcW w:w="1559" w:type="dxa"/>
          </w:tcPr>
          <w:p>
            <w:pPr>
              <w:jc w:val="left"/>
            </w:pPr>
            <w:r>
              <w:rPr>
                <w:rFonts w:hint="eastAsia"/>
              </w:rPr>
              <w:t>参与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</w:pPr>
            <w:r>
              <w:rPr>
                <w:rFonts w:hint="eastAsia"/>
              </w:rPr>
              <w:t>2009.12</w:t>
            </w:r>
          </w:p>
        </w:tc>
        <w:tc>
          <w:tcPr>
            <w:tcW w:w="1984" w:type="dxa"/>
          </w:tcPr>
          <w:p>
            <w:pPr>
              <w:jc w:val="left"/>
            </w:pPr>
            <w:r>
              <w:rPr>
                <w:rFonts w:hint="eastAsia"/>
              </w:rPr>
              <w:t>南京市医院</w:t>
            </w:r>
          </w:p>
        </w:tc>
        <w:tc>
          <w:tcPr>
            <w:tcW w:w="2977" w:type="dxa"/>
          </w:tcPr>
          <w:p>
            <w:pPr>
              <w:jc w:val="left"/>
            </w:pPr>
            <w:r>
              <w:rPr>
                <w:rFonts w:hint="eastAsia"/>
              </w:rPr>
              <w:t>XXX管理方法的研究</w:t>
            </w:r>
          </w:p>
        </w:tc>
        <w:tc>
          <w:tcPr>
            <w:tcW w:w="1276" w:type="dxa"/>
          </w:tcPr>
          <w:p>
            <w:pPr>
              <w:jc w:val="left"/>
            </w:pPr>
            <w:r>
              <w:rPr>
                <w:rFonts w:hint="eastAsia"/>
              </w:rPr>
              <w:t>院级</w:t>
            </w:r>
          </w:p>
        </w:tc>
        <w:tc>
          <w:tcPr>
            <w:tcW w:w="1559" w:type="dxa"/>
          </w:tcPr>
          <w:p>
            <w:pPr>
              <w:jc w:val="left"/>
            </w:pPr>
            <w:r>
              <w:rPr>
                <w:rFonts w:hint="eastAsia"/>
              </w:rPr>
              <w:t>主持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</w:pPr>
            <w:r>
              <w:rPr>
                <w:rFonts w:hint="eastAsia"/>
              </w:rPr>
              <w:t>2017.10</w:t>
            </w:r>
          </w:p>
        </w:tc>
        <w:tc>
          <w:tcPr>
            <w:tcW w:w="1984" w:type="dxa"/>
          </w:tcPr>
          <w:p>
            <w:pPr>
              <w:jc w:val="left"/>
            </w:pPr>
            <w:r>
              <w:rPr>
                <w:rFonts w:hint="eastAsia"/>
              </w:rPr>
              <w:t>南京医科大学</w:t>
            </w:r>
          </w:p>
        </w:tc>
        <w:tc>
          <w:tcPr>
            <w:tcW w:w="2977" w:type="dxa"/>
          </w:tcPr>
          <w:p>
            <w:pPr>
              <w:jc w:val="left"/>
            </w:pPr>
            <w:r>
              <w:rPr>
                <w:rFonts w:hint="eastAsia"/>
              </w:rPr>
              <w:t>XXX作用机制研究</w:t>
            </w:r>
          </w:p>
        </w:tc>
        <w:tc>
          <w:tcPr>
            <w:tcW w:w="1276" w:type="dxa"/>
          </w:tcPr>
          <w:p>
            <w:pPr>
              <w:jc w:val="left"/>
            </w:pPr>
            <w:r>
              <w:rPr>
                <w:rFonts w:hint="eastAsia"/>
              </w:rPr>
              <w:t>部级</w:t>
            </w:r>
          </w:p>
        </w:tc>
        <w:tc>
          <w:tcPr>
            <w:tcW w:w="1559" w:type="dxa"/>
          </w:tcPr>
          <w:p>
            <w:pPr>
              <w:jc w:val="left"/>
            </w:pPr>
            <w:r>
              <w:rPr>
                <w:rFonts w:hint="eastAsia"/>
              </w:rPr>
              <w:t>参与</w:t>
            </w:r>
          </w:p>
        </w:tc>
      </w:tr>
    </w:tbl>
    <w:p>
      <w:pPr>
        <w:tabs>
          <w:tab w:val="left" w:pos="2135"/>
        </w:tabs>
        <w:rPr>
          <w:b/>
          <w:color w:val="FF0000"/>
          <w:szCs w:val="21"/>
        </w:rPr>
        <w:sectPr>
          <w:pgSz w:w="11906" w:h="16838"/>
          <w:pgMar w:top="720" w:right="720" w:bottom="720" w:left="72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b/>
          <w:color w:val="FF0000"/>
          <w:sz w:val="24"/>
        </w:rPr>
        <w:t>备注：</w:t>
      </w:r>
      <w:r>
        <w:rPr>
          <w:rFonts w:hint="eastAsia"/>
          <w:b/>
          <w:color w:val="FF0000"/>
          <w:szCs w:val="21"/>
        </w:rPr>
        <w:t xml:space="preserve">个人确保所填信息真实准确，如有不实承担全部后果。   </w:t>
      </w:r>
    </w:p>
    <w:p>
      <w:pPr>
        <w:adjustRightInd w:val="0"/>
        <w:spacing w:line="560" w:lineRule="exact"/>
        <w:rPr>
          <w:rFonts w:ascii="宋体" w:hAnsi="宋体" w:cs="宋体"/>
          <w:color w:val="333333"/>
          <w:kern w:val="0"/>
          <w:sz w:val="28"/>
          <w:szCs w:val="28"/>
        </w:rPr>
      </w:pPr>
    </w:p>
    <w:sectPr>
      <w:pgSz w:w="11906" w:h="16838"/>
      <w:pgMar w:top="1134" w:right="1558" w:bottom="993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WIzNWQ4MWY1N2YzZWM0Y2VkMmUwZmNhYzRmNzc1YmUifQ=="/>
  </w:docVars>
  <w:rsids>
    <w:rsidRoot w:val="006F631C"/>
    <w:rsid w:val="000000DC"/>
    <w:rsid w:val="00000F81"/>
    <w:rsid w:val="000040CC"/>
    <w:rsid w:val="000176CF"/>
    <w:rsid w:val="00035BDF"/>
    <w:rsid w:val="00045834"/>
    <w:rsid w:val="000511C1"/>
    <w:rsid w:val="00054D2F"/>
    <w:rsid w:val="00056676"/>
    <w:rsid w:val="000A1E77"/>
    <w:rsid w:val="000A2B16"/>
    <w:rsid w:val="000A342D"/>
    <w:rsid w:val="000C268F"/>
    <w:rsid w:val="000C7980"/>
    <w:rsid w:val="00105A62"/>
    <w:rsid w:val="001100DD"/>
    <w:rsid w:val="001221EE"/>
    <w:rsid w:val="001238E2"/>
    <w:rsid w:val="001433F5"/>
    <w:rsid w:val="00150A90"/>
    <w:rsid w:val="00156ADE"/>
    <w:rsid w:val="00166319"/>
    <w:rsid w:val="001675C8"/>
    <w:rsid w:val="00185B18"/>
    <w:rsid w:val="00191B75"/>
    <w:rsid w:val="001A3988"/>
    <w:rsid w:val="001B0113"/>
    <w:rsid w:val="001B743D"/>
    <w:rsid w:val="001C2A12"/>
    <w:rsid w:val="001F400D"/>
    <w:rsid w:val="00226EFE"/>
    <w:rsid w:val="0023257C"/>
    <w:rsid w:val="00233E96"/>
    <w:rsid w:val="00264B28"/>
    <w:rsid w:val="002653F6"/>
    <w:rsid w:val="002A5CA6"/>
    <w:rsid w:val="002B1A49"/>
    <w:rsid w:val="002B5A01"/>
    <w:rsid w:val="002D2234"/>
    <w:rsid w:val="002F4630"/>
    <w:rsid w:val="00303748"/>
    <w:rsid w:val="00326869"/>
    <w:rsid w:val="0033392E"/>
    <w:rsid w:val="00362EEB"/>
    <w:rsid w:val="0037341D"/>
    <w:rsid w:val="003949DD"/>
    <w:rsid w:val="003A35FE"/>
    <w:rsid w:val="003C4636"/>
    <w:rsid w:val="003D16F7"/>
    <w:rsid w:val="003F1858"/>
    <w:rsid w:val="003F3ACE"/>
    <w:rsid w:val="003F5289"/>
    <w:rsid w:val="004078F6"/>
    <w:rsid w:val="00423D9F"/>
    <w:rsid w:val="00432944"/>
    <w:rsid w:val="0043660F"/>
    <w:rsid w:val="00452AEB"/>
    <w:rsid w:val="004530D7"/>
    <w:rsid w:val="004733F5"/>
    <w:rsid w:val="00480FD4"/>
    <w:rsid w:val="00491B35"/>
    <w:rsid w:val="0049357E"/>
    <w:rsid w:val="004A4ABD"/>
    <w:rsid w:val="004D5423"/>
    <w:rsid w:val="004E2BB9"/>
    <w:rsid w:val="005033F9"/>
    <w:rsid w:val="00514B04"/>
    <w:rsid w:val="00514FE3"/>
    <w:rsid w:val="005247B7"/>
    <w:rsid w:val="00525396"/>
    <w:rsid w:val="005310C5"/>
    <w:rsid w:val="00534D7A"/>
    <w:rsid w:val="0053525D"/>
    <w:rsid w:val="00543BD3"/>
    <w:rsid w:val="0054576C"/>
    <w:rsid w:val="00550895"/>
    <w:rsid w:val="00554A0C"/>
    <w:rsid w:val="005557A2"/>
    <w:rsid w:val="0057630D"/>
    <w:rsid w:val="00584812"/>
    <w:rsid w:val="005A31F7"/>
    <w:rsid w:val="005A482E"/>
    <w:rsid w:val="005A51F0"/>
    <w:rsid w:val="005B4F8B"/>
    <w:rsid w:val="005C6D99"/>
    <w:rsid w:val="006114B0"/>
    <w:rsid w:val="00612EEC"/>
    <w:rsid w:val="00633A5A"/>
    <w:rsid w:val="006549FF"/>
    <w:rsid w:val="006555EE"/>
    <w:rsid w:val="00661993"/>
    <w:rsid w:val="006A374D"/>
    <w:rsid w:val="006C380B"/>
    <w:rsid w:val="006E216D"/>
    <w:rsid w:val="006E4444"/>
    <w:rsid w:val="006F3982"/>
    <w:rsid w:val="006F631C"/>
    <w:rsid w:val="0070381F"/>
    <w:rsid w:val="00722977"/>
    <w:rsid w:val="00742826"/>
    <w:rsid w:val="00743E54"/>
    <w:rsid w:val="007630EF"/>
    <w:rsid w:val="0077664D"/>
    <w:rsid w:val="00782388"/>
    <w:rsid w:val="007B0CA6"/>
    <w:rsid w:val="007E20AC"/>
    <w:rsid w:val="007F1636"/>
    <w:rsid w:val="00801EB3"/>
    <w:rsid w:val="0080611A"/>
    <w:rsid w:val="00815872"/>
    <w:rsid w:val="00837F14"/>
    <w:rsid w:val="008715C1"/>
    <w:rsid w:val="00872A1E"/>
    <w:rsid w:val="00874F7F"/>
    <w:rsid w:val="00877DB7"/>
    <w:rsid w:val="0089279A"/>
    <w:rsid w:val="0089334C"/>
    <w:rsid w:val="00894828"/>
    <w:rsid w:val="008A207F"/>
    <w:rsid w:val="008B2B74"/>
    <w:rsid w:val="008B31CC"/>
    <w:rsid w:val="008B5A14"/>
    <w:rsid w:val="008C0DDB"/>
    <w:rsid w:val="008C6662"/>
    <w:rsid w:val="008C750B"/>
    <w:rsid w:val="008D51FB"/>
    <w:rsid w:val="008E5D97"/>
    <w:rsid w:val="008F03BD"/>
    <w:rsid w:val="00900C66"/>
    <w:rsid w:val="00901CB0"/>
    <w:rsid w:val="00901CBD"/>
    <w:rsid w:val="00907903"/>
    <w:rsid w:val="009143B5"/>
    <w:rsid w:val="00930A5F"/>
    <w:rsid w:val="009C064A"/>
    <w:rsid w:val="009C187F"/>
    <w:rsid w:val="009E5EE7"/>
    <w:rsid w:val="009F23AD"/>
    <w:rsid w:val="009F39BB"/>
    <w:rsid w:val="009F438A"/>
    <w:rsid w:val="00A2401E"/>
    <w:rsid w:val="00A42EB9"/>
    <w:rsid w:val="00A60518"/>
    <w:rsid w:val="00A64CE1"/>
    <w:rsid w:val="00A872A2"/>
    <w:rsid w:val="00AB261B"/>
    <w:rsid w:val="00AB31EA"/>
    <w:rsid w:val="00AB767C"/>
    <w:rsid w:val="00AC56B1"/>
    <w:rsid w:val="00AD68DA"/>
    <w:rsid w:val="00AE4BDA"/>
    <w:rsid w:val="00AF009B"/>
    <w:rsid w:val="00B156FA"/>
    <w:rsid w:val="00B31610"/>
    <w:rsid w:val="00B3175A"/>
    <w:rsid w:val="00B36601"/>
    <w:rsid w:val="00B3782E"/>
    <w:rsid w:val="00B41DE6"/>
    <w:rsid w:val="00B44B82"/>
    <w:rsid w:val="00B6454B"/>
    <w:rsid w:val="00B85FAF"/>
    <w:rsid w:val="00B97719"/>
    <w:rsid w:val="00BC19F4"/>
    <w:rsid w:val="00BD1CA5"/>
    <w:rsid w:val="00BD4641"/>
    <w:rsid w:val="00BD587D"/>
    <w:rsid w:val="00BF1812"/>
    <w:rsid w:val="00BF1E15"/>
    <w:rsid w:val="00BF69DE"/>
    <w:rsid w:val="00C00508"/>
    <w:rsid w:val="00C113CE"/>
    <w:rsid w:val="00C529D8"/>
    <w:rsid w:val="00C564F1"/>
    <w:rsid w:val="00C90517"/>
    <w:rsid w:val="00CA0376"/>
    <w:rsid w:val="00CC0266"/>
    <w:rsid w:val="00CC0DE3"/>
    <w:rsid w:val="00CE0FEF"/>
    <w:rsid w:val="00D06005"/>
    <w:rsid w:val="00D20530"/>
    <w:rsid w:val="00D273E2"/>
    <w:rsid w:val="00D278C8"/>
    <w:rsid w:val="00D35F90"/>
    <w:rsid w:val="00D62454"/>
    <w:rsid w:val="00D74169"/>
    <w:rsid w:val="00D7584C"/>
    <w:rsid w:val="00D83BD0"/>
    <w:rsid w:val="00D9484E"/>
    <w:rsid w:val="00D95E62"/>
    <w:rsid w:val="00D95E7E"/>
    <w:rsid w:val="00DA2CFC"/>
    <w:rsid w:val="00DB6E7E"/>
    <w:rsid w:val="00DC2AE2"/>
    <w:rsid w:val="00DC6DE2"/>
    <w:rsid w:val="00E30CF3"/>
    <w:rsid w:val="00E64ECF"/>
    <w:rsid w:val="00E672A5"/>
    <w:rsid w:val="00E71BAF"/>
    <w:rsid w:val="00E91B3F"/>
    <w:rsid w:val="00EB74D2"/>
    <w:rsid w:val="00ED12FD"/>
    <w:rsid w:val="00ED4648"/>
    <w:rsid w:val="00EE176F"/>
    <w:rsid w:val="00EE5272"/>
    <w:rsid w:val="00EF12BF"/>
    <w:rsid w:val="00EF3123"/>
    <w:rsid w:val="00EF6632"/>
    <w:rsid w:val="00EF7D48"/>
    <w:rsid w:val="00F31986"/>
    <w:rsid w:val="00F3248B"/>
    <w:rsid w:val="00F37361"/>
    <w:rsid w:val="00F408C2"/>
    <w:rsid w:val="00F55C57"/>
    <w:rsid w:val="00F63962"/>
    <w:rsid w:val="00F66A22"/>
    <w:rsid w:val="00F670CB"/>
    <w:rsid w:val="00F8196F"/>
    <w:rsid w:val="00F81BEF"/>
    <w:rsid w:val="00F95CEB"/>
    <w:rsid w:val="00FA6B4B"/>
    <w:rsid w:val="00FB10D1"/>
    <w:rsid w:val="00FB454E"/>
    <w:rsid w:val="00FD4DF6"/>
    <w:rsid w:val="00FD7CF0"/>
    <w:rsid w:val="00FE3AE5"/>
    <w:rsid w:val="00FE3C92"/>
    <w:rsid w:val="1D4954FB"/>
    <w:rsid w:val="2DDE3E55"/>
    <w:rsid w:val="2EEF5C07"/>
    <w:rsid w:val="3CDE48D7"/>
    <w:rsid w:val="4249687E"/>
    <w:rsid w:val="449D14C0"/>
    <w:rsid w:val="630C16A1"/>
    <w:rsid w:val="64DE38BE"/>
    <w:rsid w:val="75056E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3">
    <w:name w:val="日期 Char"/>
    <w:basedOn w:val="9"/>
    <w:link w:val="3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504D9-D12B-45B1-97AE-9F7F06CFAC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2545</Words>
  <Characters>2874</Characters>
  <Lines>23</Lines>
  <Paragraphs>6</Paragraphs>
  <TotalTime>7</TotalTime>
  <ScaleCrop>false</ScaleCrop>
  <LinksUpToDate>false</LinksUpToDate>
  <CharactersWithSpaces>2897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2019-04-08T02:01:00Z</dcterms:created>
  <dc:creator>A08031</dc:creator>
  <cp:lastModifiedBy>WPS_1480555854</cp:lastModifiedBy>
  <cp:lastPrinted>2019-04-12T02:28:00Z</cp:lastPrinted>
  <dcterms:modified xsi:type="dcterms:W3CDTF">2022-05-06T13:10:35Z</dcterms:modified>
  <cp:revision>150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FCC31BE0AE274B888ED7D3090B8302A9</vt:lpwstr>
  </property>
</Properties>
</file>