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300" w:lineRule="auto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300" w:lineRule="auto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南京市202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年度留学人员科技创新项目择优资助申报汇总表</w:t>
      </w:r>
    </w:p>
    <w:tbl>
      <w:tblPr>
        <w:tblStyle w:val="4"/>
        <w:tblW w:w="14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990"/>
        <w:gridCol w:w="709"/>
        <w:gridCol w:w="1842"/>
        <w:gridCol w:w="993"/>
        <w:gridCol w:w="2268"/>
        <w:gridCol w:w="708"/>
        <w:gridCol w:w="1134"/>
        <w:gridCol w:w="1985"/>
        <w:gridCol w:w="1069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初审部门（盖章）：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用人单位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证件号码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留学国别/地区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留学院校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最高学位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入职时间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项目领域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南京***有限公司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张三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320102000000000000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美国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斯坦福大学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博士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2018年7月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******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生物医药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12300000000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2"/>
          <w:szCs w:val="21"/>
          <w:lang w:bidi="en-US"/>
        </w:rPr>
      </w:pPr>
    </w:p>
    <w:p>
      <w:p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2"/>
          <w:szCs w:val="21"/>
          <w:lang w:bidi="en-US"/>
        </w:rPr>
        <w:tab/>
      </w:r>
      <w:r>
        <w:rPr>
          <w:rFonts w:hint="default" w:ascii="Times New Roman" w:hAnsi="Times New Roman" w:cs="Times New Roman"/>
        </w:rPr>
        <w:t>填报人：            填报时间：           初审部门联系人：            电话：                     Email：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1701" w:bottom="1587" w:left="1701" w:header="851" w:footer="124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TAwMzg4YzRlOTgwNTExZjNjOGQzZmViYzcxODUifQ=="/>
  </w:docVars>
  <w:rsids>
    <w:rsidRoot w:val="00000000"/>
    <w:rsid w:val="57545A71"/>
    <w:rsid w:val="6D8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175</Characters>
  <Lines>0</Lines>
  <Paragraphs>0</Paragraphs>
  <TotalTime>0</TotalTime>
  <ScaleCrop>false</ScaleCrop>
  <LinksUpToDate>false</LinksUpToDate>
  <CharactersWithSpaces>349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2023-04-27T07:23:00Z</dcterms:created>
  <dc:creator>Administrator</dc:creator>
  <cp:lastModifiedBy>Aurora</cp:lastModifiedBy>
  <dcterms:modified xsi:type="dcterms:W3CDTF">2023-04-28T01:50:08Z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5ECAA906CABD48509D05C8C2FBB1B713_13</vt:lpwstr>
  </property>
</Properties>
</file>