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2838" w14:textId="77777777" w:rsidR="00C1521C" w:rsidRDefault="00726F5E" w:rsidP="00C1521C">
      <w:pPr>
        <w:spacing w:line="600" w:lineRule="exact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 w:rsidRPr="00C1521C">
        <w:rPr>
          <w:rFonts w:ascii="方正黑体_GBK" w:eastAsia="方正黑体_GBK" w:hint="eastAsia"/>
          <w:color w:val="000000"/>
          <w:szCs w:val="32"/>
        </w:rPr>
        <w:t>附件6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 xml:space="preserve">         </w:t>
      </w:r>
    </w:p>
    <w:p w14:paraId="59D5C3C9" w14:textId="77777777" w:rsidR="009B0856" w:rsidRPr="00C1521C" w:rsidRDefault="00C1521C" w:rsidP="00C1521C">
      <w:pPr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C1521C">
        <w:rPr>
          <w:rFonts w:eastAsia="方正小标宋_GBK" w:hint="eastAsia"/>
          <w:bCs/>
          <w:color w:val="000000"/>
          <w:sz w:val="44"/>
          <w:szCs w:val="44"/>
        </w:rPr>
        <w:t>2020</w:t>
      </w:r>
      <w:r w:rsidRPr="00C1521C">
        <w:rPr>
          <w:rFonts w:eastAsia="方正小标宋_GBK" w:hint="eastAsia"/>
          <w:bCs/>
          <w:color w:val="000000"/>
          <w:sz w:val="44"/>
          <w:szCs w:val="44"/>
        </w:rPr>
        <w:t>年机关事业单位工勤技能岗位技术等级</w:t>
      </w:r>
      <w:r w:rsidR="00841D09" w:rsidRPr="00C1521C">
        <w:rPr>
          <w:rFonts w:eastAsia="方正小标宋_GBK" w:hint="eastAsia"/>
          <w:bCs/>
          <w:color w:val="000000"/>
          <w:sz w:val="44"/>
          <w:szCs w:val="44"/>
        </w:rPr>
        <w:t>考评对象及范围</w:t>
      </w:r>
    </w:p>
    <w:p w14:paraId="78C4CEE2" w14:textId="747286FE" w:rsidR="009B0856" w:rsidRPr="00B12728" w:rsidRDefault="00B12728" w:rsidP="004136E2">
      <w:pPr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 w:rsidR="007D57C2" w:rsidRPr="00DF2043">
        <w:rPr>
          <w:rFonts w:ascii="仿宋_GB2312" w:eastAsia="仿宋_GB2312" w:hint="eastAsia"/>
        </w:rPr>
        <w:t>根据《</w:t>
      </w:r>
      <w:r w:rsidR="00C67940" w:rsidRPr="00C67940">
        <w:rPr>
          <w:rFonts w:ascii="仿宋_GB2312" w:eastAsia="仿宋_GB2312" w:hAnsi="仿宋" w:hint="eastAsia"/>
          <w:bCs/>
          <w:color w:val="000000"/>
          <w:kern w:val="0"/>
          <w:szCs w:val="32"/>
        </w:rPr>
        <w:t>江苏省机关事业单位工勤技能岗位技术等级考评实施意见</w:t>
      </w:r>
      <w:r w:rsidR="007D57C2" w:rsidRPr="00DF2043">
        <w:rPr>
          <w:rFonts w:ascii="仿宋_GB2312" w:eastAsia="仿宋_GB2312" w:hint="eastAsia"/>
        </w:rPr>
        <w:t>》</w:t>
      </w:r>
      <w:r>
        <w:rPr>
          <w:rFonts w:ascii="仿宋_GB2312" w:eastAsia="仿宋_GB2312" w:hint="eastAsia"/>
        </w:rPr>
        <w:t>(苏人社发</w:t>
      </w:r>
      <w:r>
        <w:rPr>
          <w:rFonts w:ascii="仿宋" w:eastAsia="仿宋" w:hAnsi="仿宋" w:hint="eastAsia"/>
        </w:rPr>
        <w:t>〔</w:t>
      </w:r>
      <w:r>
        <w:rPr>
          <w:rFonts w:ascii="仿宋_GB2312" w:eastAsia="仿宋_GB2312" w:hint="eastAsia"/>
        </w:rPr>
        <w:t>2020</w:t>
      </w:r>
      <w:r>
        <w:rPr>
          <w:rFonts w:ascii="仿宋" w:eastAsia="仿宋" w:hAnsi="仿宋" w:hint="eastAsia"/>
        </w:rPr>
        <w:t>〕</w:t>
      </w:r>
      <w:r>
        <w:rPr>
          <w:rFonts w:ascii="仿宋_GB2312" w:eastAsia="仿宋_GB2312" w:hint="eastAsia"/>
        </w:rPr>
        <w:t>76号）和</w:t>
      </w:r>
      <w:r w:rsidR="007D57C2" w:rsidRPr="00DF2043">
        <w:rPr>
          <w:rFonts w:ascii="仿宋_GB2312" w:eastAsia="仿宋_GB2312" w:hint="eastAsia"/>
        </w:rPr>
        <w:t>《江苏省机关事业单位工勤技能岗位工种设置目录（试行）》（苏人社</w:t>
      </w:r>
      <w:r w:rsidR="00B84AAD" w:rsidRPr="00DF2043">
        <w:rPr>
          <w:rFonts w:ascii="仿宋_GB2312" w:eastAsia="仿宋_GB2312" w:hint="eastAsia"/>
        </w:rPr>
        <w:t>发</w:t>
      </w:r>
      <w:r w:rsidR="00BC0B07">
        <w:rPr>
          <w:rFonts w:ascii="仿宋" w:eastAsia="仿宋" w:hAnsi="仿宋" w:hint="eastAsia"/>
        </w:rPr>
        <w:t>〔</w:t>
      </w:r>
      <w:r w:rsidR="00B84AAD" w:rsidRPr="00DF2043">
        <w:rPr>
          <w:rFonts w:ascii="仿宋_GB2312" w:eastAsia="仿宋_GB2312" w:hint="eastAsia"/>
        </w:rPr>
        <w:t>2020</w:t>
      </w:r>
      <w:r w:rsidR="00BC0B07">
        <w:rPr>
          <w:rFonts w:ascii="仿宋" w:eastAsia="仿宋" w:hAnsi="仿宋" w:hint="eastAsia"/>
        </w:rPr>
        <w:t>〕</w:t>
      </w:r>
      <w:r w:rsidR="00B84AAD" w:rsidRPr="00DF2043">
        <w:rPr>
          <w:rFonts w:ascii="仿宋_GB2312" w:eastAsia="仿宋_GB2312" w:hint="eastAsia"/>
        </w:rPr>
        <w:t>61号</w:t>
      </w:r>
      <w:r w:rsidR="007D57C2" w:rsidRPr="00DF2043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有关</w:t>
      </w:r>
      <w:r w:rsidR="00C164E1">
        <w:rPr>
          <w:rFonts w:ascii="仿宋_GB2312" w:eastAsia="仿宋_GB2312" w:hint="eastAsia"/>
        </w:rPr>
        <w:t>要求</w:t>
      </w:r>
      <w:r w:rsidR="007D57C2" w:rsidRPr="00DF2043">
        <w:rPr>
          <w:rFonts w:ascii="仿宋_GB2312" w:eastAsia="仿宋_GB2312" w:hint="eastAsia"/>
        </w:rPr>
        <w:t>，现就2020年全省机关事业单位工勤技能岗位技术等级考评</w:t>
      </w:r>
      <w:r w:rsidR="00841D09">
        <w:rPr>
          <w:rFonts w:ascii="仿宋_GB2312" w:eastAsia="仿宋_GB2312" w:hint="eastAsia"/>
        </w:rPr>
        <w:t>对象及范围</w:t>
      </w:r>
      <w:r w:rsidR="00C1521C">
        <w:rPr>
          <w:rFonts w:ascii="仿宋_GB2312" w:eastAsia="仿宋_GB2312" w:hint="eastAsia"/>
        </w:rPr>
        <w:t>通知</w:t>
      </w:r>
      <w:r w:rsidR="007D57C2" w:rsidRPr="00DF2043">
        <w:rPr>
          <w:rFonts w:ascii="仿宋_GB2312" w:eastAsia="仿宋_GB2312" w:hint="eastAsia"/>
        </w:rPr>
        <w:t>如下：</w:t>
      </w:r>
    </w:p>
    <w:p w14:paraId="31419E47" w14:textId="77777777" w:rsidR="002F583E" w:rsidRDefault="007D62B1" w:rsidP="004136E2">
      <w:pPr>
        <w:spacing w:line="560" w:lineRule="exact"/>
        <w:ind w:firstLine="645"/>
        <w:rPr>
          <w:rFonts w:ascii="黑体" w:eastAsia="黑体" w:hAnsi="黑体"/>
        </w:rPr>
      </w:pPr>
      <w:r w:rsidRPr="002F583E">
        <w:rPr>
          <w:rFonts w:ascii="黑体" w:eastAsia="黑体" w:hAnsi="黑体" w:hint="eastAsia"/>
        </w:rPr>
        <w:t>一、考评范围</w:t>
      </w:r>
    </w:p>
    <w:p w14:paraId="3D61CC1B" w14:textId="77777777" w:rsidR="007D57C2" w:rsidRPr="00650D8A" w:rsidRDefault="00650D8A" w:rsidP="004136E2">
      <w:pPr>
        <w:spacing w:line="560" w:lineRule="exact"/>
        <w:ind w:firstLineChars="200" w:firstLine="640"/>
        <w:rPr>
          <w:rFonts w:ascii="楷体_GB2312" w:eastAsia="楷体_GB2312" w:hAnsi="黑体"/>
        </w:rPr>
      </w:pPr>
      <w:r w:rsidRPr="00650D8A">
        <w:rPr>
          <w:rFonts w:ascii="楷体_GB2312" w:eastAsia="楷体_GB2312" w:hint="eastAsia"/>
        </w:rPr>
        <w:t>（一）</w:t>
      </w:r>
      <w:r w:rsidR="007D62B1" w:rsidRPr="00650D8A">
        <w:rPr>
          <w:rFonts w:ascii="楷体_GB2312" w:eastAsia="楷体_GB2312" w:hint="eastAsia"/>
        </w:rPr>
        <w:t>高级技师</w:t>
      </w:r>
      <w:r w:rsidRPr="00650D8A">
        <w:rPr>
          <w:rFonts w:ascii="楷体_GB2312" w:eastAsia="楷体_GB2312" w:hint="eastAsia"/>
        </w:rPr>
        <w:t>：</w:t>
      </w:r>
    </w:p>
    <w:p w14:paraId="6BDFF821" w14:textId="77777777" w:rsidR="007D62B1" w:rsidRDefault="007D62B1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7D62B1">
        <w:rPr>
          <w:rFonts w:ascii="仿宋_GB2312" w:eastAsia="仿宋_GB2312" w:hint="eastAsia"/>
          <w:b/>
        </w:rPr>
        <w:t>服务类：</w:t>
      </w:r>
      <w:r>
        <w:rPr>
          <w:rFonts w:ascii="仿宋_GB2312" w:eastAsia="仿宋_GB2312" w:hint="eastAsia"/>
        </w:rPr>
        <w:t>行政事务、烹饪、收银审核</w:t>
      </w:r>
      <w:r w:rsidR="00C164E1">
        <w:rPr>
          <w:rFonts w:ascii="仿宋_GB2312" w:eastAsia="仿宋_GB2312" w:hint="eastAsia"/>
        </w:rPr>
        <w:t>。</w:t>
      </w:r>
    </w:p>
    <w:p w14:paraId="0A3EFF68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机电类：</w:t>
      </w:r>
      <w:r w:rsidR="00C164E1">
        <w:rPr>
          <w:rFonts w:ascii="仿宋_GB2312" w:eastAsia="仿宋_GB2312" w:hint="eastAsia"/>
        </w:rPr>
        <w:t>电工、机械加工、制冷、水暖、</w:t>
      </w:r>
      <w:r w:rsidR="007D62B1">
        <w:rPr>
          <w:rFonts w:ascii="仿宋_GB2312" w:eastAsia="仿宋_GB2312" w:hint="eastAsia"/>
        </w:rPr>
        <w:t>计算机信息处理</w:t>
      </w:r>
      <w:r>
        <w:rPr>
          <w:rFonts w:ascii="仿宋_GB2312" w:eastAsia="仿宋_GB2312" w:hint="eastAsia"/>
        </w:rPr>
        <w:t>。</w:t>
      </w:r>
    </w:p>
    <w:p w14:paraId="2DD8DE2C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交通类：</w:t>
      </w:r>
      <w:r w:rsidR="007D62B1">
        <w:rPr>
          <w:rFonts w:ascii="仿宋_GB2312" w:eastAsia="仿宋_GB2312" w:hint="eastAsia"/>
        </w:rPr>
        <w:t>汽车驾驶与管理、汽车修理</w:t>
      </w:r>
      <w:r>
        <w:rPr>
          <w:rFonts w:ascii="仿宋_GB2312" w:eastAsia="仿宋_GB2312" w:hint="eastAsia"/>
        </w:rPr>
        <w:t>。</w:t>
      </w:r>
    </w:p>
    <w:p w14:paraId="73D009F5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农</w:t>
      </w:r>
      <w:r w:rsidR="003D5C8C">
        <w:rPr>
          <w:rFonts w:ascii="仿宋_GB2312" w:eastAsia="仿宋_GB2312" w:hint="eastAsia"/>
          <w:b/>
        </w:rPr>
        <w:t>业</w:t>
      </w:r>
      <w:r w:rsidRPr="002F583E">
        <w:rPr>
          <w:rFonts w:ascii="仿宋_GB2312" w:eastAsia="仿宋_GB2312" w:hint="eastAsia"/>
          <w:b/>
        </w:rPr>
        <w:t>类：</w:t>
      </w:r>
      <w:r w:rsidR="007D62B1">
        <w:rPr>
          <w:rFonts w:ascii="仿宋_GB2312" w:eastAsia="仿宋_GB2312" w:hint="eastAsia"/>
        </w:rPr>
        <w:t>农艺、水产养殖、农机技术</w:t>
      </w:r>
      <w:r>
        <w:rPr>
          <w:rFonts w:ascii="仿宋_GB2312" w:eastAsia="仿宋_GB2312" w:hint="eastAsia"/>
        </w:rPr>
        <w:t>。</w:t>
      </w:r>
    </w:p>
    <w:p w14:paraId="0F1B0341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文体类：</w:t>
      </w:r>
      <w:r w:rsidR="007D62B1">
        <w:rPr>
          <w:rFonts w:ascii="仿宋_GB2312" w:eastAsia="仿宋_GB2312" w:hint="eastAsia"/>
        </w:rPr>
        <w:t>图书档案管理</w:t>
      </w:r>
      <w:r>
        <w:rPr>
          <w:rFonts w:ascii="仿宋_GB2312" w:eastAsia="仿宋_GB2312" w:hint="eastAsia"/>
        </w:rPr>
        <w:t>。</w:t>
      </w:r>
    </w:p>
    <w:p w14:paraId="1A5882D9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卫生</w:t>
      </w:r>
      <w:r w:rsidR="008246D1">
        <w:rPr>
          <w:rFonts w:ascii="仿宋_GB2312" w:eastAsia="仿宋_GB2312" w:hint="eastAsia"/>
          <w:b/>
        </w:rPr>
        <w:t>健康</w:t>
      </w:r>
      <w:r w:rsidRPr="002F583E">
        <w:rPr>
          <w:rFonts w:ascii="仿宋_GB2312" w:eastAsia="仿宋_GB2312" w:hint="eastAsia"/>
          <w:b/>
        </w:rPr>
        <w:t>类：</w:t>
      </w:r>
      <w:r w:rsidR="007D62B1">
        <w:rPr>
          <w:rFonts w:ascii="仿宋_GB2312" w:eastAsia="仿宋_GB2312" w:hint="eastAsia"/>
        </w:rPr>
        <w:t>药剂、卫生防疫</w:t>
      </w:r>
      <w:r>
        <w:rPr>
          <w:rFonts w:ascii="仿宋_GB2312" w:eastAsia="仿宋_GB2312" w:hint="eastAsia"/>
        </w:rPr>
        <w:t>。</w:t>
      </w:r>
    </w:p>
    <w:p w14:paraId="50A07514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地矿类：</w:t>
      </w:r>
      <w:r w:rsidR="007D62B1">
        <w:rPr>
          <w:rFonts w:ascii="仿宋_GB2312" w:eastAsia="仿宋_GB2312" w:hint="eastAsia"/>
        </w:rPr>
        <w:t>地质勘察</w:t>
      </w:r>
      <w:r>
        <w:rPr>
          <w:rFonts w:ascii="仿宋_GB2312" w:eastAsia="仿宋_GB2312" w:hint="eastAsia"/>
        </w:rPr>
        <w:t>。</w:t>
      </w:r>
    </w:p>
    <w:p w14:paraId="36B86D96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测绘类：</w:t>
      </w:r>
      <w:r w:rsidR="007D62B1">
        <w:rPr>
          <w:rFonts w:ascii="仿宋_GB2312" w:eastAsia="仿宋_GB2312" w:hint="eastAsia"/>
        </w:rPr>
        <w:t>测绘员</w:t>
      </w:r>
      <w:r>
        <w:rPr>
          <w:rFonts w:ascii="仿宋_GB2312" w:eastAsia="仿宋_GB2312" w:hint="eastAsia"/>
        </w:rPr>
        <w:t>。</w:t>
      </w:r>
    </w:p>
    <w:p w14:paraId="5C50EDDB" w14:textId="77777777" w:rsidR="007D62B1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军工电子类：</w:t>
      </w:r>
      <w:r w:rsidR="007D62B1">
        <w:rPr>
          <w:rFonts w:ascii="仿宋_GB2312" w:eastAsia="仿宋_GB2312" w:hint="eastAsia"/>
        </w:rPr>
        <w:t>电子机械加工、电子设备制造、动力运维、器件工艺。</w:t>
      </w:r>
    </w:p>
    <w:p w14:paraId="27C1C6A6" w14:textId="77777777" w:rsidR="007D57C2" w:rsidRPr="00650D8A" w:rsidRDefault="007D57C2" w:rsidP="004136E2">
      <w:pPr>
        <w:spacing w:line="560" w:lineRule="exact"/>
        <w:rPr>
          <w:rFonts w:ascii="楷体_GB2312" w:eastAsia="楷体_GB2312"/>
        </w:rPr>
      </w:pPr>
      <w:r w:rsidRPr="00650D8A">
        <w:rPr>
          <w:rFonts w:ascii="楷体_GB2312" w:eastAsia="楷体_GB2312" w:hint="eastAsia"/>
        </w:rPr>
        <w:t>（二）技师：</w:t>
      </w:r>
    </w:p>
    <w:p w14:paraId="4FEE8AD9" w14:textId="77777777" w:rsidR="00C164E1" w:rsidRDefault="00C164E1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7D62B1">
        <w:rPr>
          <w:rFonts w:ascii="仿宋_GB2312" w:eastAsia="仿宋_GB2312" w:hint="eastAsia"/>
          <w:b/>
        </w:rPr>
        <w:t>服务类：</w:t>
      </w:r>
      <w:r>
        <w:rPr>
          <w:rFonts w:ascii="仿宋_GB2312" w:eastAsia="仿宋_GB2312" w:hint="eastAsia"/>
        </w:rPr>
        <w:t>行政事务、讲解员、烹饪、收银审核、酒店服务、</w:t>
      </w:r>
      <w:r>
        <w:rPr>
          <w:rFonts w:ascii="仿宋_GB2312" w:eastAsia="仿宋_GB2312" w:hint="eastAsia"/>
        </w:rPr>
        <w:lastRenderedPageBreak/>
        <w:t>商品营销。</w:t>
      </w:r>
    </w:p>
    <w:p w14:paraId="0D5177AF" w14:textId="77777777" w:rsidR="002F583E" w:rsidRDefault="00C164E1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机电类：</w:t>
      </w:r>
      <w:r>
        <w:rPr>
          <w:rFonts w:ascii="仿宋_GB2312" w:eastAsia="仿宋_GB2312" w:hint="eastAsia"/>
        </w:rPr>
        <w:t>修理装配、电工、机械加工、制冷、水暖、计算机信息处理。</w:t>
      </w:r>
    </w:p>
    <w:p w14:paraId="096927AE" w14:textId="77777777" w:rsidR="002F583E" w:rsidRDefault="00C164E1" w:rsidP="004136E2">
      <w:pPr>
        <w:spacing w:line="560" w:lineRule="exact"/>
        <w:ind w:firstLineChars="200" w:firstLine="643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住建</w:t>
      </w:r>
      <w:r w:rsidRPr="002F583E">
        <w:rPr>
          <w:rFonts w:ascii="仿宋_GB2312" w:eastAsia="仿宋_GB2312" w:hint="eastAsia"/>
          <w:b/>
        </w:rPr>
        <w:t>类：</w:t>
      </w:r>
      <w:r>
        <w:rPr>
          <w:rFonts w:ascii="仿宋_GB2312" w:eastAsia="仿宋_GB2312" w:hint="eastAsia"/>
        </w:rPr>
        <w:t>市政维护、水处理工、机械操作、建筑技术。</w:t>
      </w:r>
    </w:p>
    <w:p w14:paraId="2223ED0B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交通类：</w:t>
      </w:r>
      <w:r>
        <w:rPr>
          <w:rFonts w:ascii="仿宋_GB2312" w:eastAsia="仿宋_GB2312" w:hint="eastAsia"/>
        </w:rPr>
        <w:t>汽车驾驶与管理、汽车修理、航闸技术、航标工、潜水员、船艇技术、公路养护。</w:t>
      </w:r>
    </w:p>
    <w:p w14:paraId="574986A0" w14:textId="77777777" w:rsidR="002F583E" w:rsidRDefault="002F583E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水利类：</w:t>
      </w:r>
      <w:r>
        <w:rPr>
          <w:rFonts w:ascii="仿宋_GB2312" w:eastAsia="仿宋_GB2312" w:hint="eastAsia"/>
        </w:rPr>
        <w:t>闸门运行、泵站运行</w:t>
      </w:r>
      <w:r w:rsidR="003B0084">
        <w:rPr>
          <w:rFonts w:ascii="仿宋_GB2312" w:eastAsia="仿宋_GB2312" w:hint="eastAsia"/>
        </w:rPr>
        <w:t>。</w:t>
      </w:r>
    </w:p>
    <w:p w14:paraId="3ABE9AD7" w14:textId="77777777" w:rsidR="003B0084" w:rsidRDefault="003D5C8C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农</w:t>
      </w:r>
      <w:r>
        <w:rPr>
          <w:rFonts w:ascii="仿宋_GB2312" w:eastAsia="仿宋_GB2312" w:hint="eastAsia"/>
          <w:b/>
        </w:rPr>
        <w:t>业</w:t>
      </w:r>
      <w:r w:rsidRPr="002F583E">
        <w:rPr>
          <w:rFonts w:ascii="仿宋_GB2312" w:eastAsia="仿宋_GB2312" w:hint="eastAsia"/>
          <w:b/>
        </w:rPr>
        <w:t>类：</w:t>
      </w:r>
      <w:r w:rsidR="003B0084">
        <w:rPr>
          <w:rFonts w:ascii="仿宋_GB2312" w:eastAsia="仿宋_GB2312" w:hint="eastAsia"/>
        </w:rPr>
        <w:t>农艺、动物养殖、水产养殖、农机技术。</w:t>
      </w:r>
    </w:p>
    <w:p w14:paraId="3D470777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文体类：</w:t>
      </w:r>
      <w:r>
        <w:rPr>
          <w:rFonts w:ascii="仿宋_GB2312" w:eastAsia="仿宋_GB2312" w:hint="eastAsia"/>
        </w:rPr>
        <w:t>图书档案管理、体育场地工。</w:t>
      </w:r>
    </w:p>
    <w:p w14:paraId="68F64681" w14:textId="77777777" w:rsidR="003B0084" w:rsidRDefault="008246D1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卫生</w:t>
      </w:r>
      <w:r>
        <w:rPr>
          <w:rFonts w:ascii="仿宋_GB2312" w:eastAsia="仿宋_GB2312" w:hint="eastAsia"/>
          <w:b/>
        </w:rPr>
        <w:t>健康</w:t>
      </w:r>
      <w:r w:rsidRPr="002F583E">
        <w:rPr>
          <w:rFonts w:ascii="仿宋_GB2312" w:eastAsia="仿宋_GB2312" w:hint="eastAsia"/>
          <w:b/>
        </w:rPr>
        <w:t>类：</w:t>
      </w:r>
      <w:r w:rsidR="003B0084">
        <w:rPr>
          <w:rFonts w:ascii="仿宋_GB2312" w:eastAsia="仿宋_GB2312" w:hint="eastAsia"/>
        </w:rPr>
        <w:t>药剂、护理保健、卫生防疫。</w:t>
      </w:r>
    </w:p>
    <w:p w14:paraId="4AFBC0BE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民政类：</w:t>
      </w:r>
      <w:r>
        <w:rPr>
          <w:rFonts w:ascii="仿宋_GB2312" w:eastAsia="仿宋_GB2312" w:hint="eastAsia"/>
        </w:rPr>
        <w:t>殡葬服务。</w:t>
      </w:r>
    </w:p>
    <w:p w14:paraId="371E18DC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地矿类：</w:t>
      </w:r>
      <w:r>
        <w:rPr>
          <w:rFonts w:ascii="仿宋_GB2312" w:eastAsia="仿宋_GB2312" w:hint="eastAsia"/>
        </w:rPr>
        <w:t>地质勘查。</w:t>
      </w:r>
    </w:p>
    <w:p w14:paraId="18AC6F9D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测绘类：</w:t>
      </w:r>
      <w:r>
        <w:rPr>
          <w:rFonts w:ascii="仿宋_GB2312" w:eastAsia="仿宋_GB2312" w:hint="eastAsia"/>
        </w:rPr>
        <w:t>测绘员。</w:t>
      </w:r>
    </w:p>
    <w:p w14:paraId="2A429CA6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市场监管类：</w:t>
      </w:r>
      <w:r>
        <w:rPr>
          <w:rFonts w:ascii="仿宋_GB2312" w:eastAsia="仿宋_GB2312" w:hint="eastAsia"/>
        </w:rPr>
        <w:t>质量检验、计量检定、锅炉操作。</w:t>
      </w:r>
    </w:p>
    <w:p w14:paraId="58805223" w14:textId="77777777" w:rsidR="003B0084" w:rsidRDefault="003B0084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军工电子类：</w:t>
      </w:r>
      <w:r>
        <w:rPr>
          <w:rFonts w:ascii="仿宋_GB2312" w:eastAsia="仿宋_GB2312" w:hint="eastAsia"/>
        </w:rPr>
        <w:t>电子机械加工、电子设备制造、动力运维、器件工艺。</w:t>
      </w:r>
    </w:p>
    <w:p w14:paraId="4DDBEDA5" w14:textId="77777777" w:rsidR="007D57C2" w:rsidRPr="00650D8A" w:rsidRDefault="007D57C2" w:rsidP="004136E2">
      <w:pPr>
        <w:spacing w:line="560" w:lineRule="exact"/>
        <w:rPr>
          <w:rFonts w:ascii="楷体_GB2312" w:eastAsia="楷体_GB2312"/>
        </w:rPr>
      </w:pPr>
      <w:r w:rsidRPr="00650D8A">
        <w:rPr>
          <w:rFonts w:ascii="楷体_GB2312" w:eastAsia="楷体_GB2312" w:hint="eastAsia"/>
        </w:rPr>
        <w:t xml:space="preserve"> （三）等级工：</w:t>
      </w:r>
    </w:p>
    <w:p w14:paraId="0938A01F" w14:textId="77777777" w:rsidR="00254AE8" w:rsidRDefault="00254AE8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7D62B1">
        <w:rPr>
          <w:rFonts w:ascii="仿宋_GB2312" w:eastAsia="仿宋_GB2312" w:hint="eastAsia"/>
          <w:b/>
        </w:rPr>
        <w:t>服务类：</w:t>
      </w:r>
      <w:r>
        <w:rPr>
          <w:rFonts w:ascii="仿宋_GB2312" w:eastAsia="仿宋_GB2312" w:hint="eastAsia"/>
        </w:rPr>
        <w:t>行政事务、讲解员、烹饪、收银审核、酒店服务、商品营销。</w:t>
      </w:r>
    </w:p>
    <w:p w14:paraId="5C637C2F" w14:textId="77777777" w:rsidR="00254AE8" w:rsidRDefault="00254AE8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机电类：</w:t>
      </w:r>
      <w:r>
        <w:rPr>
          <w:rFonts w:ascii="仿宋_GB2312" w:eastAsia="仿宋_GB2312" w:hint="eastAsia"/>
        </w:rPr>
        <w:t>修理装配、电工、机械加工、制冷、水暖、计算机信息处理。</w:t>
      </w:r>
    </w:p>
    <w:p w14:paraId="6F9FF661" w14:textId="77777777" w:rsidR="00650D8A" w:rsidRDefault="00254AE8" w:rsidP="004136E2">
      <w:pPr>
        <w:spacing w:line="560" w:lineRule="exact"/>
        <w:ind w:firstLineChars="200" w:firstLine="643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住建</w:t>
      </w:r>
      <w:r w:rsidRPr="002F583E">
        <w:rPr>
          <w:rFonts w:ascii="仿宋_GB2312" w:eastAsia="仿宋_GB2312" w:hint="eastAsia"/>
          <w:b/>
        </w:rPr>
        <w:t>类：</w:t>
      </w:r>
      <w:r>
        <w:rPr>
          <w:rFonts w:ascii="仿宋_GB2312" w:eastAsia="仿宋_GB2312" w:hint="eastAsia"/>
        </w:rPr>
        <w:t>市政维护、水处理工、机械操作、建筑技术。</w:t>
      </w:r>
    </w:p>
    <w:p w14:paraId="66BBE93D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lastRenderedPageBreak/>
        <w:t>交通类：</w:t>
      </w:r>
      <w:r>
        <w:rPr>
          <w:rFonts w:ascii="仿宋_GB2312" w:eastAsia="仿宋_GB2312" w:hint="eastAsia"/>
        </w:rPr>
        <w:t>汽车驾驶与管理、汽车修理、航闸技术、航标工、潜水员、船艇技术、公路养护。</w:t>
      </w:r>
    </w:p>
    <w:p w14:paraId="51EFA8B1" w14:textId="77777777" w:rsidR="003B0084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水利类：</w:t>
      </w:r>
      <w:r>
        <w:rPr>
          <w:rFonts w:ascii="仿宋_GB2312" w:eastAsia="仿宋_GB2312" w:hint="eastAsia"/>
        </w:rPr>
        <w:t>闸门运行、泵站运行。</w:t>
      </w:r>
    </w:p>
    <w:p w14:paraId="72277ED7" w14:textId="77777777" w:rsidR="00650D8A" w:rsidRDefault="003D5C8C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农</w:t>
      </w:r>
      <w:r>
        <w:rPr>
          <w:rFonts w:ascii="仿宋_GB2312" w:eastAsia="仿宋_GB2312" w:hint="eastAsia"/>
          <w:b/>
        </w:rPr>
        <w:t>业</w:t>
      </w:r>
      <w:r w:rsidRPr="002F583E">
        <w:rPr>
          <w:rFonts w:ascii="仿宋_GB2312" w:eastAsia="仿宋_GB2312" w:hint="eastAsia"/>
          <w:b/>
        </w:rPr>
        <w:t>类：</w:t>
      </w:r>
      <w:r w:rsidR="00650D8A">
        <w:rPr>
          <w:rFonts w:ascii="仿宋_GB2312" w:eastAsia="仿宋_GB2312" w:hint="eastAsia"/>
        </w:rPr>
        <w:t>农艺、动物养殖、农机技术。</w:t>
      </w:r>
    </w:p>
    <w:p w14:paraId="7039F790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文体类：</w:t>
      </w:r>
      <w:r>
        <w:rPr>
          <w:rFonts w:ascii="仿宋_GB2312" w:eastAsia="仿宋_GB2312" w:hint="eastAsia"/>
        </w:rPr>
        <w:t>图书档案管理、体育场地工。</w:t>
      </w:r>
    </w:p>
    <w:p w14:paraId="7ADB3A15" w14:textId="77777777" w:rsidR="00650D8A" w:rsidRDefault="008246D1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卫生</w:t>
      </w:r>
      <w:r>
        <w:rPr>
          <w:rFonts w:ascii="仿宋_GB2312" w:eastAsia="仿宋_GB2312" w:hint="eastAsia"/>
          <w:b/>
        </w:rPr>
        <w:t>健康</w:t>
      </w:r>
      <w:r w:rsidRPr="002F583E">
        <w:rPr>
          <w:rFonts w:ascii="仿宋_GB2312" w:eastAsia="仿宋_GB2312" w:hint="eastAsia"/>
          <w:b/>
        </w:rPr>
        <w:t>类：</w:t>
      </w:r>
      <w:r w:rsidR="00650D8A">
        <w:rPr>
          <w:rFonts w:ascii="仿宋_GB2312" w:eastAsia="仿宋_GB2312" w:hint="eastAsia"/>
        </w:rPr>
        <w:t>药剂、护理保健、卫生防疫。</w:t>
      </w:r>
    </w:p>
    <w:p w14:paraId="475031B0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民政类：</w:t>
      </w:r>
      <w:r>
        <w:rPr>
          <w:rFonts w:ascii="仿宋_GB2312" w:eastAsia="仿宋_GB2312" w:hint="eastAsia"/>
        </w:rPr>
        <w:t>殡葬服务。</w:t>
      </w:r>
    </w:p>
    <w:p w14:paraId="6A8F02BA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地矿类：</w:t>
      </w:r>
      <w:r>
        <w:rPr>
          <w:rFonts w:ascii="仿宋_GB2312" w:eastAsia="仿宋_GB2312" w:hint="eastAsia"/>
        </w:rPr>
        <w:t>地质勘查。</w:t>
      </w:r>
    </w:p>
    <w:p w14:paraId="0B6898F4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测绘类：</w:t>
      </w:r>
      <w:r>
        <w:rPr>
          <w:rFonts w:ascii="仿宋_GB2312" w:eastAsia="仿宋_GB2312" w:hint="eastAsia"/>
        </w:rPr>
        <w:t>测绘员。</w:t>
      </w:r>
    </w:p>
    <w:p w14:paraId="46C07406" w14:textId="77777777" w:rsidR="00650D8A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3B0084">
        <w:rPr>
          <w:rFonts w:ascii="仿宋_GB2312" w:eastAsia="仿宋_GB2312" w:hint="eastAsia"/>
          <w:b/>
        </w:rPr>
        <w:t>市场监管类：</w:t>
      </w:r>
      <w:r>
        <w:rPr>
          <w:rFonts w:ascii="仿宋_GB2312" w:eastAsia="仿宋_GB2312" w:hint="eastAsia"/>
        </w:rPr>
        <w:t>质量检验、计量检定、锅炉操作。</w:t>
      </w:r>
    </w:p>
    <w:p w14:paraId="602FEA89" w14:textId="77777777" w:rsidR="00650D8A" w:rsidRPr="00DF2043" w:rsidRDefault="00650D8A" w:rsidP="004136E2">
      <w:pPr>
        <w:spacing w:line="560" w:lineRule="exact"/>
        <w:ind w:firstLineChars="200" w:firstLine="643"/>
        <w:rPr>
          <w:rFonts w:ascii="仿宋_GB2312" w:eastAsia="仿宋_GB2312"/>
        </w:rPr>
      </w:pPr>
      <w:r w:rsidRPr="002F583E">
        <w:rPr>
          <w:rFonts w:ascii="仿宋_GB2312" w:eastAsia="仿宋_GB2312" w:hint="eastAsia"/>
          <w:b/>
        </w:rPr>
        <w:t>军工电子类：</w:t>
      </w:r>
      <w:r>
        <w:rPr>
          <w:rFonts w:ascii="仿宋_GB2312" w:eastAsia="仿宋_GB2312" w:hint="eastAsia"/>
        </w:rPr>
        <w:t>电子机械加工、电子设备制造、动力运维、器件工艺。</w:t>
      </w:r>
    </w:p>
    <w:p w14:paraId="29457A3D" w14:textId="77777777" w:rsidR="00294358" w:rsidRDefault="00294358" w:rsidP="004136E2">
      <w:pPr>
        <w:spacing w:line="560" w:lineRule="exact"/>
        <w:ind w:firstLine="64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二、考评对象</w:t>
      </w:r>
    </w:p>
    <w:p w14:paraId="696F4249" w14:textId="77777777" w:rsidR="00294358" w:rsidRPr="00294358" w:rsidRDefault="00294358" w:rsidP="004136E2">
      <w:pPr>
        <w:spacing w:line="560" w:lineRule="exact"/>
        <w:ind w:firstLine="645"/>
        <w:rPr>
          <w:rFonts w:ascii="仿宋_GB2312" w:eastAsia="仿宋_GB2312"/>
        </w:rPr>
      </w:pPr>
      <w:r w:rsidRPr="00294358">
        <w:rPr>
          <w:rFonts w:ascii="仿宋_GB2312" w:eastAsia="仿宋_GB2312" w:hint="eastAsia"/>
        </w:rPr>
        <w:t>（一）</w:t>
      </w:r>
      <w:r w:rsidRPr="00334127">
        <w:rPr>
          <w:rFonts w:ascii="楷体_GB2312" w:eastAsia="楷体_GB2312" w:hint="eastAsia"/>
        </w:rPr>
        <w:t>高级技师：</w:t>
      </w:r>
      <w:r>
        <w:rPr>
          <w:rFonts w:ascii="仿宋_GB2312" w:eastAsia="仿宋_GB2312" w:hint="eastAsia"/>
        </w:rPr>
        <w:t>全省机关事业单位工勤技能岗位2021年5</w:t>
      </w:r>
      <w:r w:rsidR="00311AB3">
        <w:rPr>
          <w:rFonts w:ascii="仿宋_GB2312" w:eastAsia="仿宋_GB2312" w:hint="eastAsia"/>
        </w:rPr>
        <w:t>月底仍在职在岗，并在“高级技师考评范围”所列工种岗位工作的人员，符合申报条件者可申报本工种高级技师技术等级考评。</w:t>
      </w:r>
    </w:p>
    <w:p w14:paraId="6C4ED956" w14:textId="77777777" w:rsidR="00294358" w:rsidRDefault="00294358" w:rsidP="004136E2">
      <w:pPr>
        <w:spacing w:line="560" w:lineRule="exact"/>
        <w:ind w:firstLine="645"/>
        <w:rPr>
          <w:rFonts w:ascii="仿宋_GB2312" w:eastAsia="仿宋_GB2312"/>
        </w:rPr>
      </w:pPr>
      <w:r w:rsidRPr="00294358">
        <w:rPr>
          <w:rFonts w:ascii="仿宋_GB2312" w:eastAsia="仿宋_GB2312" w:hint="eastAsia"/>
        </w:rPr>
        <w:t>（二）</w:t>
      </w:r>
      <w:r w:rsidRPr="00334127">
        <w:rPr>
          <w:rFonts w:ascii="楷体_GB2312" w:eastAsia="楷体_GB2312" w:hint="eastAsia"/>
        </w:rPr>
        <w:t>技师：</w:t>
      </w:r>
      <w:r w:rsidR="0043572F">
        <w:rPr>
          <w:rFonts w:ascii="仿宋_GB2312" w:eastAsia="仿宋_GB2312" w:hint="eastAsia"/>
        </w:rPr>
        <w:t>全省机关事业单位工勤技能岗位</w:t>
      </w:r>
      <w:r>
        <w:rPr>
          <w:rFonts w:ascii="仿宋_GB2312" w:eastAsia="仿宋_GB2312" w:hint="eastAsia"/>
        </w:rPr>
        <w:t>2020年12</w:t>
      </w:r>
      <w:r w:rsidR="00311AB3">
        <w:rPr>
          <w:rFonts w:ascii="仿宋_GB2312" w:eastAsia="仿宋_GB2312" w:hint="eastAsia"/>
        </w:rPr>
        <w:t>月底仍在职在岗</w:t>
      </w:r>
      <w:r>
        <w:rPr>
          <w:rFonts w:ascii="仿宋_GB2312" w:eastAsia="仿宋_GB2312" w:hint="eastAsia"/>
        </w:rPr>
        <w:t>，</w:t>
      </w:r>
      <w:r w:rsidR="00311AB3">
        <w:rPr>
          <w:rFonts w:ascii="仿宋_GB2312" w:eastAsia="仿宋_GB2312" w:hint="eastAsia"/>
        </w:rPr>
        <w:t>并在“技师考评范围”所列工种岗位工作的人员，</w:t>
      </w:r>
      <w:r>
        <w:rPr>
          <w:rFonts w:ascii="仿宋_GB2312" w:eastAsia="仿宋_GB2312" w:hint="eastAsia"/>
        </w:rPr>
        <w:t>可按条件申报相应岗位工种的技师资格考评。</w:t>
      </w:r>
    </w:p>
    <w:p w14:paraId="27F4AAE2" w14:textId="77777777" w:rsidR="0068606A" w:rsidRPr="00294358" w:rsidRDefault="0068606A" w:rsidP="004136E2">
      <w:pPr>
        <w:spacing w:line="560" w:lineRule="exact"/>
        <w:ind w:firstLine="645"/>
        <w:rPr>
          <w:rFonts w:ascii="仿宋_GB2312" w:eastAsia="仿宋_GB2312"/>
        </w:rPr>
      </w:pPr>
      <w:r>
        <w:rPr>
          <w:rFonts w:ascii="仿宋_GB2312" w:eastAsia="仿宋_GB2312" w:hint="eastAsia"/>
        </w:rPr>
        <w:t>（三）</w:t>
      </w:r>
      <w:r w:rsidRPr="00334127">
        <w:rPr>
          <w:rFonts w:ascii="楷体_GB2312" w:eastAsia="楷体_GB2312" w:hint="eastAsia"/>
        </w:rPr>
        <w:t>等级工：</w:t>
      </w:r>
      <w:r>
        <w:rPr>
          <w:rFonts w:ascii="仿宋_GB2312" w:eastAsia="仿宋_GB2312" w:hint="eastAsia"/>
        </w:rPr>
        <w:t>全省机关事业单位工勤技能岗位2020年12月底仍在职在岗，并在“等级工考评范围”所列工种岗位工作的人员，可申报参加本年度确定技术等级或晋升技术等级的培训考</w:t>
      </w:r>
      <w:r>
        <w:rPr>
          <w:rFonts w:ascii="仿宋_GB2312" w:eastAsia="仿宋_GB2312" w:hint="eastAsia"/>
        </w:rPr>
        <w:lastRenderedPageBreak/>
        <w:t>核。</w:t>
      </w:r>
    </w:p>
    <w:sectPr w:rsidR="0068606A" w:rsidRPr="00294358" w:rsidSect="004A2F07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78D1" w14:textId="77777777" w:rsidR="004B0792" w:rsidRDefault="004B0792" w:rsidP="00B12728">
      <w:r>
        <w:separator/>
      </w:r>
    </w:p>
  </w:endnote>
  <w:endnote w:type="continuationSeparator" w:id="0">
    <w:p w14:paraId="5AE88682" w14:textId="77777777" w:rsidR="004B0792" w:rsidRDefault="004B0792" w:rsidP="00B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87D2" w14:textId="77777777" w:rsidR="004B0792" w:rsidRDefault="004B0792" w:rsidP="00B12728">
      <w:r>
        <w:separator/>
      </w:r>
    </w:p>
  </w:footnote>
  <w:footnote w:type="continuationSeparator" w:id="0">
    <w:p w14:paraId="3AB6F333" w14:textId="77777777" w:rsidR="004B0792" w:rsidRDefault="004B0792" w:rsidP="00B1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56"/>
    <w:rsid w:val="000331F8"/>
    <w:rsid w:val="00071E23"/>
    <w:rsid w:val="0009659E"/>
    <w:rsid w:val="00185FD3"/>
    <w:rsid w:val="001A221A"/>
    <w:rsid w:val="001A54DE"/>
    <w:rsid w:val="001A60CF"/>
    <w:rsid w:val="001F58E3"/>
    <w:rsid w:val="00201FD3"/>
    <w:rsid w:val="002530F9"/>
    <w:rsid w:val="00254AE8"/>
    <w:rsid w:val="002806EE"/>
    <w:rsid w:val="00294358"/>
    <w:rsid w:val="002C34CD"/>
    <w:rsid w:val="002E45B0"/>
    <w:rsid w:val="002F583E"/>
    <w:rsid w:val="00311AB3"/>
    <w:rsid w:val="0032162B"/>
    <w:rsid w:val="00326131"/>
    <w:rsid w:val="00334127"/>
    <w:rsid w:val="003825CC"/>
    <w:rsid w:val="003B0084"/>
    <w:rsid w:val="003D5C8C"/>
    <w:rsid w:val="004136E2"/>
    <w:rsid w:val="00422110"/>
    <w:rsid w:val="0043572F"/>
    <w:rsid w:val="004A2F07"/>
    <w:rsid w:val="004B0792"/>
    <w:rsid w:val="00564BDD"/>
    <w:rsid w:val="005E542D"/>
    <w:rsid w:val="006370BB"/>
    <w:rsid w:val="00650D8A"/>
    <w:rsid w:val="00683E7F"/>
    <w:rsid w:val="0068606A"/>
    <w:rsid w:val="00726F5E"/>
    <w:rsid w:val="00783451"/>
    <w:rsid w:val="00794A04"/>
    <w:rsid w:val="007D57C2"/>
    <w:rsid w:val="007D62B1"/>
    <w:rsid w:val="007E669B"/>
    <w:rsid w:val="00814391"/>
    <w:rsid w:val="008246D1"/>
    <w:rsid w:val="00832F02"/>
    <w:rsid w:val="00841D09"/>
    <w:rsid w:val="008A1683"/>
    <w:rsid w:val="008D2DB1"/>
    <w:rsid w:val="0096751C"/>
    <w:rsid w:val="009B0856"/>
    <w:rsid w:val="00A13394"/>
    <w:rsid w:val="00A468AB"/>
    <w:rsid w:val="00A942DF"/>
    <w:rsid w:val="00B12728"/>
    <w:rsid w:val="00B144EE"/>
    <w:rsid w:val="00B84AAD"/>
    <w:rsid w:val="00BA62A6"/>
    <w:rsid w:val="00BC0B07"/>
    <w:rsid w:val="00BC1E2B"/>
    <w:rsid w:val="00C145F8"/>
    <w:rsid w:val="00C14D85"/>
    <w:rsid w:val="00C1521C"/>
    <w:rsid w:val="00C164E1"/>
    <w:rsid w:val="00C67940"/>
    <w:rsid w:val="00D37F31"/>
    <w:rsid w:val="00D57326"/>
    <w:rsid w:val="00DA39EC"/>
    <w:rsid w:val="00DE4100"/>
    <w:rsid w:val="00DF2043"/>
    <w:rsid w:val="00E80C8B"/>
    <w:rsid w:val="00E9151E"/>
    <w:rsid w:val="00EA516D"/>
    <w:rsid w:val="00F0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9103"/>
  <w15:docId w15:val="{16326618-1DE5-4F13-A912-276FFB7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56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4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A62A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A62A6"/>
    <w:rPr>
      <w:rFonts w:ascii="Times New Roman" w:eastAsia="方正仿宋_GBK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2728"/>
    <w:rPr>
      <w:rFonts w:ascii="Times New Roman" w:eastAsia="方正仿宋_GBK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2728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guo yongkai</cp:lastModifiedBy>
  <cp:revision>44</cp:revision>
  <cp:lastPrinted>2020-07-02T02:57:00Z</cp:lastPrinted>
  <dcterms:created xsi:type="dcterms:W3CDTF">2020-05-11T02:11:00Z</dcterms:created>
  <dcterms:modified xsi:type="dcterms:W3CDTF">2020-07-11T14:48:00Z</dcterms:modified>
</cp:coreProperties>
</file>